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F49E" w14:textId="77777777" w:rsidR="00B052F6" w:rsidRDefault="00B052F6" w:rsidP="00B052F6">
      <w:pPr>
        <w:pStyle w:val="ps1Char"/>
        <w:rPr>
          <w:rFonts w:ascii="Sakkal Majalla" w:hAnsi="Sakkal Majalla" w:cs="Sakkal Majalla"/>
          <w:lang w:bidi="ar-JO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06089C" w:rsidRPr="00A85F75" w14:paraId="1AF3B2BE" w14:textId="77777777" w:rsidTr="001F021B">
        <w:trPr>
          <w:trHeight w:val="307"/>
        </w:trPr>
        <w:tc>
          <w:tcPr>
            <w:tcW w:w="5834" w:type="dxa"/>
          </w:tcPr>
          <w:p w14:paraId="0755FE82" w14:textId="1B32D712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رسم هندسي 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911820B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14:paraId="7FB6980A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06089C" w:rsidRPr="00A85F75" w14:paraId="66979998" w14:textId="77777777" w:rsidTr="001F021B">
        <w:trPr>
          <w:trHeight w:val="307"/>
        </w:trPr>
        <w:tc>
          <w:tcPr>
            <w:tcW w:w="5834" w:type="dxa"/>
          </w:tcPr>
          <w:p w14:paraId="121CE749" w14:textId="2EC3E7FF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2001385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9E1A133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14:paraId="5FF21EE1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06089C" w:rsidRPr="00A85F75" w14:paraId="30D76C0D" w14:textId="77777777" w:rsidTr="001F021B">
        <w:trPr>
          <w:trHeight w:val="307"/>
        </w:trPr>
        <w:tc>
          <w:tcPr>
            <w:tcW w:w="5834" w:type="dxa"/>
          </w:tcPr>
          <w:p w14:paraId="60EC3FB9" w14:textId="63034BEA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3 ساعة نظري</w:t>
            </w:r>
          </w:p>
        </w:tc>
        <w:tc>
          <w:tcPr>
            <w:tcW w:w="3330" w:type="dxa"/>
            <w:shd w:val="clear" w:color="auto" w:fill="FFFFFF"/>
          </w:tcPr>
          <w:p w14:paraId="62557E70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14:paraId="04E06D8D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06089C" w:rsidRPr="00A85F75" w14:paraId="736560B7" w14:textId="77777777" w:rsidTr="001F021B">
        <w:trPr>
          <w:trHeight w:val="307"/>
        </w:trPr>
        <w:tc>
          <w:tcPr>
            <w:tcW w:w="5834" w:type="dxa"/>
          </w:tcPr>
          <w:p w14:paraId="5359008B" w14:textId="17EB5265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6ساعة عملي</w:t>
            </w:r>
          </w:p>
        </w:tc>
        <w:tc>
          <w:tcPr>
            <w:tcW w:w="3330" w:type="dxa"/>
            <w:shd w:val="clear" w:color="auto" w:fill="FFFFFF"/>
          </w:tcPr>
          <w:p w14:paraId="1876BBD3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14:paraId="1E1053A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6089C" w:rsidRPr="00A85F75" w14:paraId="22550A73" w14:textId="77777777" w:rsidTr="001F021B">
        <w:trPr>
          <w:trHeight w:val="354"/>
        </w:trPr>
        <w:tc>
          <w:tcPr>
            <w:tcW w:w="5834" w:type="dxa"/>
          </w:tcPr>
          <w:p w14:paraId="133C37C8" w14:textId="5AF465EF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الرسم الهندسي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834AB5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14:paraId="679D8DC7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06089C" w:rsidRPr="00A85F75" w14:paraId="19F70338" w14:textId="77777777" w:rsidTr="001F021B">
        <w:trPr>
          <w:trHeight w:val="307"/>
        </w:trPr>
        <w:tc>
          <w:tcPr>
            <w:tcW w:w="5834" w:type="dxa"/>
          </w:tcPr>
          <w:p w14:paraId="337E9A9F" w14:textId="3E9173A0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AFE8C1F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14:paraId="32524A3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06089C" w:rsidRPr="00A85F75" w14:paraId="524C9620" w14:textId="77777777" w:rsidTr="001F021B">
        <w:trPr>
          <w:trHeight w:val="307"/>
        </w:trPr>
        <w:tc>
          <w:tcPr>
            <w:tcW w:w="5834" w:type="dxa"/>
          </w:tcPr>
          <w:p w14:paraId="344334E4" w14:textId="77777777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1150D57D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14:paraId="651ADAE6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06089C" w:rsidRPr="00A85F75" w14:paraId="29DB8968" w14:textId="77777777" w:rsidTr="001F021B">
        <w:trPr>
          <w:trHeight w:val="307"/>
        </w:trPr>
        <w:tc>
          <w:tcPr>
            <w:tcW w:w="5834" w:type="dxa"/>
          </w:tcPr>
          <w:p w14:paraId="5F282B08" w14:textId="7D591638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307B0D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14:paraId="7918074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06089C" w:rsidRPr="00A85F75" w14:paraId="7628589A" w14:textId="77777777" w:rsidTr="001F021B">
        <w:trPr>
          <w:trHeight w:val="307"/>
        </w:trPr>
        <w:tc>
          <w:tcPr>
            <w:tcW w:w="5834" w:type="dxa"/>
          </w:tcPr>
          <w:p w14:paraId="66331C31" w14:textId="0DAFFAAF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كلية 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51CD739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14:paraId="51D8685B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06089C" w:rsidRPr="00A85F75" w14:paraId="2830C469" w14:textId="77777777" w:rsidTr="001F021B">
        <w:trPr>
          <w:trHeight w:val="307"/>
        </w:trPr>
        <w:tc>
          <w:tcPr>
            <w:tcW w:w="5834" w:type="dxa"/>
          </w:tcPr>
          <w:p w14:paraId="04DBFB38" w14:textId="3878864D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قسم الفنون البصرية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6413CC8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14:paraId="0FC5894B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06089C" w:rsidRPr="00A85F75" w14:paraId="07FDDE01" w14:textId="77777777" w:rsidTr="001F021B">
        <w:trPr>
          <w:trHeight w:val="399"/>
        </w:trPr>
        <w:tc>
          <w:tcPr>
            <w:tcW w:w="5834" w:type="dxa"/>
          </w:tcPr>
          <w:p w14:paraId="71EBB287" w14:textId="5DF2C29A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A2CE2B2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14:paraId="2701B808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06089C" w:rsidRPr="00A85F75" w14:paraId="5879306C" w14:textId="77777777" w:rsidTr="001F021B">
        <w:trPr>
          <w:trHeight w:val="307"/>
        </w:trPr>
        <w:tc>
          <w:tcPr>
            <w:tcW w:w="5834" w:type="dxa"/>
          </w:tcPr>
          <w:p w14:paraId="313A90B3" w14:textId="75C67B7F" w:rsidR="0006089C" w:rsidRPr="00A85F75" w:rsidRDefault="00FA19B1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/>
              </w:rPr>
              <w:t>2022</w:t>
            </w:r>
            <w:r w:rsidR="0006089C">
              <w:rPr>
                <w:rFonts w:ascii="Sakkal Majalla" w:hAnsi="Sakkal Majalla" w:cs="Sakkal Majalla" w:hint="cs"/>
                <w:rtl/>
              </w:rPr>
              <w:t xml:space="preserve"> - </w:t>
            </w:r>
            <w:r>
              <w:rPr>
                <w:rFonts w:ascii="Sakkal Majalla" w:hAnsi="Sakkal Majalla" w:cs="Sakkal Majalla"/>
              </w:rPr>
              <w:t>2023</w:t>
            </w:r>
          </w:p>
        </w:tc>
        <w:tc>
          <w:tcPr>
            <w:tcW w:w="3330" w:type="dxa"/>
            <w:shd w:val="clear" w:color="auto" w:fill="FFFFFF"/>
          </w:tcPr>
          <w:p w14:paraId="2ECDEFAE" w14:textId="77777777" w:rsidR="0006089C" w:rsidRPr="00A85F75" w:rsidRDefault="0006089C" w:rsidP="0006089C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14:paraId="2D70B915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06089C" w:rsidRPr="00A85F75" w14:paraId="4476FEBE" w14:textId="77777777" w:rsidTr="001F021B">
        <w:trPr>
          <w:trHeight w:val="307"/>
        </w:trPr>
        <w:tc>
          <w:tcPr>
            <w:tcW w:w="5834" w:type="dxa"/>
          </w:tcPr>
          <w:p w14:paraId="3C437840" w14:textId="39CF8E9E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3690100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14:paraId="6E5816F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06089C" w:rsidRPr="00A85F75" w14:paraId="7BF5DB02" w14:textId="77777777" w:rsidTr="001F021B">
        <w:trPr>
          <w:trHeight w:val="307"/>
        </w:trPr>
        <w:tc>
          <w:tcPr>
            <w:tcW w:w="5834" w:type="dxa"/>
          </w:tcPr>
          <w:p w14:paraId="24178B3A" w14:textId="2B700157" w:rsidR="0006089C" w:rsidRPr="00A85F75" w:rsidDel="000E10C1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644FF7F" w14:textId="77777777" w:rsidR="0006089C" w:rsidRPr="00A85F75" w:rsidRDefault="0006089C" w:rsidP="0006089C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14:paraId="100A734C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06089C" w:rsidRPr="00A85F75" w14:paraId="7CAD646B" w14:textId="77777777" w:rsidTr="001F021B">
        <w:trPr>
          <w:trHeight w:val="399"/>
        </w:trPr>
        <w:tc>
          <w:tcPr>
            <w:tcW w:w="5834" w:type="dxa"/>
            <w:vAlign w:val="center"/>
          </w:tcPr>
          <w:p w14:paraId="21DFE8F8" w14:textId="5DA939CD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اللغة العربية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مع استخدام مصطلحات باللغة الانجليزية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25F934B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14:paraId="6467C996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06089C" w:rsidRPr="00A85F75" w14:paraId="2774C67D" w14:textId="77777777" w:rsidTr="001F021B">
        <w:trPr>
          <w:trHeight w:val="307"/>
        </w:trPr>
        <w:tc>
          <w:tcPr>
            <w:tcW w:w="5834" w:type="dxa"/>
          </w:tcPr>
          <w:p w14:paraId="22F2506A" w14:textId="681523C3" w:rsidR="0006089C" w:rsidRPr="00A85F75" w:rsidRDefault="0006089C" w:rsidP="0006089C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مدمج   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4503A995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14:paraId="388D8003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06089C" w:rsidRPr="00A85F75" w14:paraId="1065FB64" w14:textId="77777777" w:rsidTr="001F021B">
        <w:trPr>
          <w:trHeight w:val="307"/>
        </w:trPr>
        <w:tc>
          <w:tcPr>
            <w:tcW w:w="5834" w:type="dxa"/>
          </w:tcPr>
          <w:p w14:paraId="45EF6341" w14:textId="6021E4C9" w:rsidR="0006089C" w:rsidRPr="00A85F75" w:rsidRDefault="0006089C" w:rsidP="0006089C">
            <w:pPr>
              <w:rPr>
                <w:rFonts w:asciiTheme="majorBidi" w:eastAsia="MS Gothic" w:hAnsiTheme="majorBidi" w:cstheme="majorBidi"/>
                <w:sz w:val="24"/>
                <w:szCs w:val="24"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Moodle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Microsoft Teams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  <w:lang w:bidi="ar-JO"/>
              </w:rPr>
              <w:t>بالاضافة الى محاضرات وجاهي</w:t>
            </w:r>
          </w:p>
          <w:p w14:paraId="0BBF9726" w14:textId="0E09D30D" w:rsidR="0006089C" w:rsidRPr="00A85F75" w:rsidRDefault="0006089C" w:rsidP="0006089C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50163ACF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14:paraId="7FDB0544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06089C" w:rsidRPr="00A85F75" w14:paraId="3EB70414" w14:textId="77777777" w:rsidTr="001F021B">
        <w:trPr>
          <w:trHeight w:val="307"/>
        </w:trPr>
        <w:tc>
          <w:tcPr>
            <w:tcW w:w="5834" w:type="dxa"/>
          </w:tcPr>
          <w:p w14:paraId="3369DE35" w14:textId="74835AAA" w:rsidR="0006089C" w:rsidRPr="00A85F75" w:rsidRDefault="00FA19B1" w:rsidP="0006089C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F7E578A" w14:textId="77777777" w:rsidR="0006089C" w:rsidRPr="00A85F75" w:rsidRDefault="0006089C" w:rsidP="0006089C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تاريخ استحداث مخطط المادة </w:t>
            </w:r>
            <w:proofErr w:type="gramStart"/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</w:t>
            </w:r>
            <w:proofErr w:type="gramEnd"/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 xml:space="preserve"> تاريخ مراجعة مخطط المادة الدراسية</w:t>
            </w:r>
          </w:p>
        </w:tc>
        <w:tc>
          <w:tcPr>
            <w:tcW w:w="990" w:type="dxa"/>
            <w:vAlign w:val="center"/>
          </w:tcPr>
          <w:p w14:paraId="2CF1437E" w14:textId="77777777" w:rsidR="0006089C" w:rsidRPr="00A85F75" w:rsidRDefault="0006089C" w:rsidP="0006089C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14:paraId="0E243BCD" w14:textId="77777777" w:rsidR="00B052F6" w:rsidRDefault="00B052F6" w:rsidP="00B052F6">
      <w:pPr>
        <w:pStyle w:val="ps1Char"/>
        <w:rPr>
          <w:rFonts w:ascii="Sakkal Majalla" w:hAnsi="Sakkal Majalla" w:cs="Sakkal Majalla"/>
        </w:rPr>
      </w:pPr>
    </w:p>
    <w:p w14:paraId="1F16D45B" w14:textId="77777777" w:rsidR="00B052F6" w:rsidRPr="00FE6762" w:rsidRDefault="00B052F6" w:rsidP="00B052F6">
      <w:pPr>
        <w:pStyle w:val="ps1Char"/>
        <w:rPr>
          <w:rFonts w:ascii="Sakkal Majalla" w:hAnsi="Sakkal Majalla" w:cs="Sakkal Majalla"/>
          <w:rtl/>
        </w:rPr>
      </w:pPr>
    </w:p>
    <w:p w14:paraId="49DD7954" w14:textId="77777777" w:rsidR="00B052F6" w:rsidRPr="00A85F75" w:rsidRDefault="00B052F6" w:rsidP="00B052F6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0CAACB9E" w14:textId="77777777" w:rsidTr="001F021B">
        <w:trPr>
          <w:trHeight w:val="830"/>
          <w:jc w:val="center"/>
        </w:trPr>
        <w:tc>
          <w:tcPr>
            <w:tcW w:w="10080" w:type="dxa"/>
          </w:tcPr>
          <w:p w14:paraId="5084764A" w14:textId="77777777" w:rsidR="00B052F6" w:rsidRPr="00A85F75" w:rsidRDefault="00B052F6" w:rsidP="000A46BE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 w:rsidR="00ED15F5"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 w:rsidR="000A46BE"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14:paraId="04BAC882" w14:textId="3843FA05" w:rsidR="00B052F6" w:rsidRPr="0083428F" w:rsidRDefault="0083428F" w:rsidP="001F021B">
            <w:pPr>
              <w:pStyle w:val="ps1Char"/>
              <w:rPr>
                <w:rFonts w:ascii="Sakkal Majalla" w:hAnsi="Sakkal Majalla" w:cs="Sakkal Majalla"/>
                <w:lang w:val="en-US" w:bidi="ar-JO"/>
              </w:rPr>
            </w:pPr>
            <w:r>
              <w:rPr>
                <w:rFonts w:hint="cs"/>
                <w:rtl/>
              </w:rPr>
              <w:t xml:space="preserve">د. معتصم عزمي الكرابلية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رقم المكتب 25027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الساعات </w:t>
            </w:r>
            <w:proofErr w:type="gramStart"/>
            <w:r>
              <w:rPr>
                <w:rFonts w:hint="cs"/>
                <w:rtl/>
              </w:rPr>
              <w:t xml:space="preserve">المكتبية  </w:t>
            </w:r>
            <w:r w:rsidR="00FA19B1">
              <w:rPr>
                <w:rFonts w:hint="cs"/>
                <w:rtl/>
                <w:lang w:bidi="ar-JO"/>
              </w:rPr>
              <w:t>اثنين</w:t>
            </w:r>
            <w:proofErr w:type="gramEnd"/>
            <w:r w:rsidR="0000096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FA19B1">
              <w:t>2.30-3.30</w:t>
            </w:r>
            <w:r>
              <w:rPr>
                <w:rFonts w:hint="cs"/>
                <w:rtl/>
              </w:rPr>
              <w:t xml:space="preserve"> رقم الهاتف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0796447344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</w:t>
            </w:r>
            <w:r>
              <w:rPr>
                <w:lang w:val="en-US"/>
              </w:rPr>
              <w:t>Email – m.karablieh@ju.edu.jo</w:t>
            </w:r>
          </w:p>
        </w:tc>
      </w:tr>
    </w:tbl>
    <w:p w14:paraId="0F521C35" w14:textId="77777777"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14:paraId="6FB38109" w14:textId="77777777" w:rsidTr="001F021B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CC62" w14:textId="77777777" w:rsidR="00B052F6" w:rsidRPr="00A85F75" w:rsidRDefault="00B052F6" w:rsidP="001F021B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 w:rsidR="000A46BE"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14:paraId="0B7DAF1C" w14:textId="14B25721" w:rsidR="00B052F6" w:rsidRPr="00FE6762" w:rsidRDefault="00A517E7" w:rsidP="001F021B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</w:tr>
    </w:tbl>
    <w:p w14:paraId="546A3B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14:paraId="6D46749C" w14:textId="77777777" w:rsidTr="001F021B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291E" w14:textId="77777777" w:rsidR="00B052F6" w:rsidRPr="00A85F75" w:rsidRDefault="00B052F6" w:rsidP="001F021B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>كما هو مذكور في الخطة الدراسية المعتمدة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14:paraId="23D02717" w14:textId="77777777" w:rsidR="00A517E7" w:rsidRPr="005E79B8" w:rsidRDefault="00A517E7" w:rsidP="00A517E7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Arabic Transparent"/>
                <w:sz w:val="26"/>
                <w:szCs w:val="26"/>
                <w:rtl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يشمل هذا المساق تعريف الطالب بالمهارات الأساسية لبرنامج </w:t>
            </w:r>
            <w:proofErr w:type="gramStart"/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التصميم </w:t>
            </w:r>
            <w:r>
              <w:rPr>
                <w:rFonts w:cs="Arabic Transparent"/>
                <w:sz w:val="26"/>
                <w:szCs w:val="26"/>
                <w:lang w:bidi="ar-JO"/>
              </w:rPr>
              <w:t xml:space="preserve"> (</w:t>
            </w:r>
            <w:proofErr w:type="gramEnd"/>
            <w:r>
              <w:rPr>
                <w:rFonts w:cs="Arabic Transparent"/>
                <w:sz w:val="26"/>
                <w:szCs w:val="26"/>
                <w:lang w:bidi="ar-JO"/>
              </w:rPr>
              <w:t xml:space="preserve"> AUTOCAD ) </w:t>
            </w: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 واستخدام هذا البرنامج في الرسم الهندسي والمخططات والواجهات والمجسمات , كما يتناول البرنامج شرح تفصيليي لمحتويات البرنامج وتدريب الطالب عليه للقيام بأعمال ومشاريع متكاملة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.</w:t>
            </w:r>
          </w:p>
          <w:p w14:paraId="420FA555" w14:textId="77777777" w:rsidR="00B052F6" w:rsidRPr="00FE6762" w:rsidRDefault="00B052F6" w:rsidP="001F021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14:paraId="42F4707E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14:paraId="5DC78AF6" w14:textId="77777777" w:rsidTr="00B052F6">
        <w:tc>
          <w:tcPr>
            <w:tcW w:w="10216" w:type="dxa"/>
          </w:tcPr>
          <w:p w14:paraId="368C7A4D" w14:textId="3E4854E2" w:rsidR="00B052F6" w:rsidRDefault="00B052F6" w:rsidP="003859D8">
            <w:pPr>
              <w:pStyle w:val="ps1Char"/>
              <w:numPr>
                <w:ilvl w:val="0"/>
                <w:numId w:val="4"/>
              </w:numPr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lastRenderedPageBreak/>
              <w:t>الأهداف:</w:t>
            </w:r>
          </w:p>
          <w:p w14:paraId="32B1EBA7" w14:textId="77777777" w:rsidR="003859D8" w:rsidRPr="00B10168" w:rsidRDefault="003859D8" w:rsidP="003859D8">
            <w:pPr>
              <w:bidi/>
              <w:jc w:val="lowKashida"/>
              <w:rPr>
                <w:rFonts w:ascii="Times New Roman" w:hAnsi="Times New Roman" w:cs="Arabic Transparent"/>
                <w:sz w:val="26"/>
                <w:szCs w:val="26"/>
                <w:rtl/>
              </w:rPr>
            </w:pPr>
            <w:r w:rsidRPr="00B10168">
              <w:rPr>
                <w:rFonts w:ascii="Times New Roman" w:hAnsi="Times New Roman" w:cs="Arabic Transparent" w:hint="cs"/>
                <w:sz w:val="26"/>
                <w:szCs w:val="26"/>
                <w:rtl/>
              </w:rPr>
              <w:t>بعد دراسة هذه المادة يتوقع من الطالب أن يكون قادراً على تحقيق</w:t>
            </w:r>
            <w:r w:rsidRPr="00B10168">
              <w:rPr>
                <w:rFonts w:ascii="Times New Roman" w:hAnsi="Times New Roman" w:cs="Arabic Transparent"/>
                <w:sz w:val="26"/>
                <w:szCs w:val="26"/>
                <w:rtl/>
              </w:rPr>
              <w:t xml:space="preserve"> </w:t>
            </w:r>
            <w:r w:rsidRPr="00B10168">
              <w:rPr>
                <w:rFonts w:ascii="Times New Roman" w:hAnsi="Times New Roman" w:cs="Arabic Transparent" w:hint="cs"/>
                <w:sz w:val="26"/>
                <w:szCs w:val="26"/>
                <w:rtl/>
              </w:rPr>
              <w:t xml:space="preserve">الأهداف </w:t>
            </w:r>
            <w:r w:rsidRPr="00B10168">
              <w:rPr>
                <w:rFonts w:ascii="Times New Roman" w:hAnsi="Times New Roman" w:cs="Arabic Transparent"/>
                <w:sz w:val="26"/>
                <w:szCs w:val="26"/>
                <w:rtl/>
              </w:rPr>
              <w:t xml:space="preserve">التالية: </w:t>
            </w:r>
          </w:p>
          <w:p w14:paraId="6EAA46EC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تعريف الطالب بأهمية دور الحاسوب في عمليات التصميم  </w:t>
            </w:r>
          </w:p>
          <w:p w14:paraId="156FC319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مواكبة التطور الذي طرأ على عمليات التصميم باستخدام برامج الحاسوب </w:t>
            </w:r>
          </w:p>
          <w:p w14:paraId="7B9C5731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إكساب الطالب المهارة اللازمة وتدريبه على الرسم باستخدام الحاسوب وبرنامج </w:t>
            </w:r>
            <w:r>
              <w:rPr>
                <w:rFonts w:cs="Arabic Transparent"/>
                <w:sz w:val="26"/>
                <w:szCs w:val="26"/>
                <w:lang w:bidi="ar-JO"/>
              </w:rPr>
              <w:t xml:space="preserve">AUTOCAD </w:t>
            </w:r>
            <w:r>
              <w:rPr>
                <w:rFonts w:cs="Arabic Transparent"/>
                <w:sz w:val="26"/>
                <w:szCs w:val="26"/>
                <w:rtl/>
                <w:lang w:bidi="ar-JO"/>
              </w:rPr>
              <w:t xml:space="preserve"> </w:t>
            </w:r>
          </w:p>
          <w:p w14:paraId="37C9ED16" w14:textId="77777777" w:rsidR="003859D8" w:rsidRDefault="003859D8" w:rsidP="003859D8">
            <w:pPr>
              <w:numPr>
                <w:ilvl w:val="0"/>
                <w:numId w:val="5"/>
              </w:numPr>
              <w:bidi/>
              <w:rPr>
                <w:rFonts w:cs="Arabic Transparent"/>
                <w:sz w:val="26"/>
                <w:szCs w:val="26"/>
                <w:lang w:bidi="ar-JO"/>
              </w:rPr>
            </w:pPr>
            <w:r>
              <w:rPr>
                <w:rFonts w:cs="Arabic Transparent"/>
                <w:sz w:val="26"/>
                <w:szCs w:val="26"/>
                <w:rtl/>
                <w:lang w:bidi="ar-JO"/>
              </w:rPr>
              <w:t>تنمية قدرة الطالب على توخي الدقة في عمليات الرسم</w:t>
            </w:r>
          </w:p>
          <w:p w14:paraId="463C9E5C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</w:p>
          <w:p w14:paraId="1E9406B7" w14:textId="77777777"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ب- نتاجات التعلّم: يتوقع من الطالب عند إنهاء المادة أن يكون قادراً على أن:</w:t>
            </w: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14:paraId="081A4FFE" w14:textId="77777777" w:rsidTr="001F021B">
              <w:tc>
                <w:tcPr>
                  <w:tcW w:w="3114" w:type="dxa"/>
                  <w:shd w:val="clear" w:color="auto" w:fill="auto"/>
                </w:tcPr>
                <w:p w14:paraId="2FD26569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BC351A" wp14:editId="324E086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         نتاجات تعلّم البرنامج</w:t>
                  </w:r>
                </w:p>
                <w:p w14:paraId="35893933" w14:textId="77777777" w:rsidR="00B052F6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</w:p>
                <w:p w14:paraId="6C641B03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>نتاجات تعلم المادة</w:t>
                  </w:r>
                </w:p>
                <w:p w14:paraId="576D38DA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142AD94A" w14:textId="0A29B6DD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صقل مهارات الطالب التقنية في مجال التخصص</w:t>
                  </w:r>
                </w:p>
                <w:p w14:paraId="4ADEBA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14:paraId="5DA20F6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D35EAA4" w14:textId="62B90259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استخدام الحاسوب في الرسم الهندسي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8775199" w14:textId="6FC2E494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استخدام المهارات التكنولوجية في التصميم الداخلي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4822103" w14:textId="7E9668DA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مواكبة التطور التكنولوجي في مجال التصميم باستخدام الحاسوب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396666" w14:textId="51F82965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الابداع والتصميم والتطبيق بكفاءة عالية</w:t>
                  </w:r>
                </w:p>
              </w:tc>
            </w:tr>
            <w:tr w:rsidR="00B052F6" w:rsidRPr="00A85F75" w14:paraId="6A815D53" w14:textId="77777777" w:rsidTr="001F021B">
              <w:tc>
                <w:tcPr>
                  <w:tcW w:w="3114" w:type="dxa"/>
                  <w:shd w:val="clear" w:color="auto" w:fill="auto"/>
                </w:tcPr>
                <w:p w14:paraId="747B7D57" w14:textId="1C47D7A0" w:rsidR="00B052F6" w:rsidRPr="00A85F75" w:rsidRDefault="00C105A2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en-US"/>
                    </w:rPr>
                    <w:t>انشاء الرسومات والمخططات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0846A0B" w14:textId="4CA1EDC3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2E4F027" w14:textId="7B2B393D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DDDEF0" w14:textId="443FE37A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BE5DB3" w14:textId="6206A525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1D84ED" w14:textId="33FA76E0" w:rsidR="00B052F6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7EC479EC" w14:textId="77777777" w:rsidTr="001F021B">
              <w:tc>
                <w:tcPr>
                  <w:tcW w:w="3114" w:type="dxa"/>
                  <w:shd w:val="clear" w:color="auto" w:fill="auto"/>
                </w:tcPr>
                <w:p w14:paraId="7FE62233" w14:textId="528F78B5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التعرف على التصميم باستخدام ادوات التصميم الحديثة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3ABAF1B1" w14:textId="15E4018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0D6F42F" w14:textId="671A54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628398" w14:textId="782D891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B5F33DC" w14:textId="05F21B92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E55705E" w14:textId="3418513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0EA1C11D" w14:textId="77777777" w:rsidTr="001F021B">
              <w:tc>
                <w:tcPr>
                  <w:tcW w:w="3114" w:type="dxa"/>
                  <w:shd w:val="clear" w:color="auto" w:fill="auto"/>
                </w:tcPr>
                <w:p w14:paraId="52864047" w14:textId="4A708E25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التصميم والابداع والتصميم وانهاء الرسومات والمخططات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035CD337" w14:textId="59D2BEF6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B1F9C48" w14:textId="04F4C38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BB2B95" w14:textId="3CFCE11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583BA28" w14:textId="4C52FB4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989983A" w14:textId="267FA6AB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3B03B2E2" w14:textId="77777777" w:rsidTr="001F021B">
              <w:tc>
                <w:tcPr>
                  <w:tcW w:w="3114" w:type="dxa"/>
                  <w:shd w:val="clear" w:color="auto" w:fill="auto"/>
                </w:tcPr>
                <w:p w14:paraId="6E7A396B" w14:textId="7B2E8B20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القدرة على التصميم وضبط المخططات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61F9AD70" w14:textId="40612A9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27F8D5C" w14:textId="6AAC868D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25EDCF0" w14:textId="77B2ADEE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4EA6D8" w14:textId="1CC77415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63AD7E" w14:textId="2ABCFD6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2F697660" w14:textId="77777777" w:rsidTr="001F021B">
              <w:tc>
                <w:tcPr>
                  <w:tcW w:w="3114" w:type="dxa"/>
                  <w:shd w:val="clear" w:color="auto" w:fill="auto"/>
                </w:tcPr>
                <w:p w14:paraId="17F26889" w14:textId="0C6E41E0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المعرفة بالمساقط والمقاطع وادوات الطباعة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49A120D7" w14:textId="2F5245F7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575C67A" w14:textId="0252DDA4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24BFF26" w14:textId="400D85F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8843EC" w14:textId="61D82C3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EA29CE3" w14:textId="3D253DA1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1B01CD" w:rsidRPr="00A85F75" w14:paraId="592A9568" w14:textId="77777777" w:rsidTr="001F021B">
              <w:tc>
                <w:tcPr>
                  <w:tcW w:w="3114" w:type="dxa"/>
                  <w:shd w:val="clear" w:color="auto" w:fill="auto"/>
                </w:tcPr>
                <w:p w14:paraId="7BEF0668" w14:textId="319F46DF" w:rsidR="001B01CD" w:rsidRPr="00A85F75" w:rsidRDefault="001B01CD" w:rsidP="001B01CD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انهاء الرسومات الهندسية وقرائتها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14:paraId="1BD5B334" w14:textId="58BA28CC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0488943" w14:textId="78BBF5BE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9C6B219" w14:textId="5DCF7FD8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6AB2C25" w14:textId="7C686B30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FC950B9" w14:textId="4CE51BF4" w:rsidR="001B01CD" w:rsidRPr="00A85F75" w:rsidRDefault="001B01CD" w:rsidP="001B01CD">
                  <w:pPr>
                    <w:pStyle w:val="ps1Char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*</w:t>
                  </w:r>
                </w:p>
              </w:tc>
            </w:tr>
            <w:tr w:rsidR="00B052F6" w:rsidRPr="00A85F75" w14:paraId="55E1BB46" w14:textId="77777777" w:rsidTr="001F021B">
              <w:tc>
                <w:tcPr>
                  <w:tcW w:w="3114" w:type="dxa"/>
                  <w:shd w:val="clear" w:color="auto" w:fill="auto"/>
                </w:tcPr>
                <w:p w14:paraId="51B2AC9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E93253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E06C5E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4E4225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F06263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9F4F82D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37E829B4" w14:textId="77777777" w:rsidTr="001F021B">
              <w:tc>
                <w:tcPr>
                  <w:tcW w:w="3114" w:type="dxa"/>
                  <w:shd w:val="clear" w:color="auto" w:fill="auto"/>
                </w:tcPr>
                <w:p w14:paraId="4FDA5FF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07A08A62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4E98A8C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E74F87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86DFF9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EF353F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14:paraId="6A2A3AA6" w14:textId="77777777" w:rsidTr="001F021B">
              <w:tc>
                <w:tcPr>
                  <w:tcW w:w="3114" w:type="dxa"/>
                  <w:shd w:val="clear" w:color="auto" w:fill="auto"/>
                </w:tcPr>
                <w:p w14:paraId="6094C078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14:paraId="45A8B2E1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3E3422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06E630E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5DAFE9B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D665726" w14:textId="77777777"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</w:tbl>
          <w:p w14:paraId="7118D715" w14:textId="77777777" w:rsidR="00B052F6" w:rsidRDefault="00B052F6" w:rsidP="00B052F6">
            <w:pPr>
              <w:bidi/>
              <w:rPr>
                <w:rtl/>
              </w:rPr>
            </w:pPr>
          </w:p>
          <w:p w14:paraId="6100263B" w14:textId="77777777"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p w14:paraId="4B2ADDED" w14:textId="77777777" w:rsidR="00B052F6" w:rsidRDefault="00B052F6" w:rsidP="00B052F6">
      <w:pPr>
        <w:bidi/>
        <w:rPr>
          <w:rtl/>
          <w:lang w:val="en-GB"/>
        </w:rPr>
      </w:pPr>
    </w:p>
    <w:p w14:paraId="4690AFC7" w14:textId="77777777" w:rsidR="000A46BE" w:rsidRPr="00E71074" w:rsidRDefault="000A46BE" w:rsidP="000A46BE">
      <w:pPr>
        <w:bidi/>
        <w:rPr>
          <w:rtl/>
          <w:lang w:val="en-GB"/>
        </w:rPr>
      </w:pPr>
    </w:p>
    <w:p w14:paraId="37B4479A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14:paraId="1A2B9E6A" w14:textId="77777777" w:rsidR="00B052F6" w:rsidRDefault="00B052F6" w:rsidP="00B052F6">
      <w:pPr>
        <w:bidi/>
        <w:rPr>
          <w:rtl/>
        </w:rPr>
      </w:pPr>
    </w:p>
    <w:p w14:paraId="1668F638" w14:textId="77777777"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1080"/>
        <w:gridCol w:w="1080"/>
        <w:gridCol w:w="1980"/>
      </w:tblGrid>
      <w:tr w:rsidR="00955DAD" w:rsidRPr="00CD4FC3" w14:paraId="2C1113B9" w14:textId="77777777" w:rsidTr="00955DAD">
        <w:tc>
          <w:tcPr>
            <w:tcW w:w="720" w:type="dxa"/>
            <w:shd w:val="clear" w:color="auto" w:fill="auto"/>
            <w:vAlign w:val="center"/>
          </w:tcPr>
          <w:p w14:paraId="53BA6E2D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14:paraId="32219827" w14:textId="77777777" w:rsidR="00955DAD" w:rsidRPr="00CD4FC3" w:rsidRDefault="00955DAD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D6E7E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8BA405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202D82" w14:textId="77777777" w:rsidR="00955DAD" w:rsidRPr="00CD4FC3" w:rsidRDefault="00955DAD" w:rsidP="006F7243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*أساليب </w:t>
            </w:r>
            <w:proofErr w:type="gramStart"/>
            <w:r>
              <w:rPr>
                <w:rFonts w:ascii="Sakkal Majalla" w:hAnsi="Sakkal Majalla" w:cs="Sakkal Majalla" w:hint="cs"/>
                <w:rtl/>
                <w:lang w:bidi="ar-JO"/>
              </w:rPr>
              <w:t>التدريس(</w:t>
            </w:r>
            <w:proofErr w:type="gramEnd"/>
            <w:r>
              <w:rPr>
                <w:rFonts w:ascii="Sakkal Majalla" w:hAnsi="Sakkal Majalla" w:cs="Sakkal Majalla" w:hint="cs"/>
                <w:rtl/>
                <w:lang w:bidi="ar-JO"/>
              </w:rPr>
              <w:t>وجاهي، مدمج، إلكتروني كامل)</w:t>
            </w:r>
          </w:p>
        </w:tc>
        <w:tc>
          <w:tcPr>
            <w:tcW w:w="1080" w:type="dxa"/>
          </w:tcPr>
          <w:p w14:paraId="5D7E97F6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14:paraId="5C9899FF" w14:textId="77777777" w:rsidR="00955DAD" w:rsidRPr="00CD4FC3" w:rsidRDefault="00BC3370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58BF79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14:paraId="18B67E1E" w14:textId="77777777" w:rsidR="00955DAD" w:rsidRPr="00CD4FC3" w:rsidRDefault="00955DAD" w:rsidP="001F021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E97479" w:rsidRPr="00CD4FC3" w14:paraId="08923175" w14:textId="77777777" w:rsidTr="008235A6">
        <w:tc>
          <w:tcPr>
            <w:tcW w:w="720" w:type="dxa"/>
            <w:vMerge w:val="restart"/>
            <w:shd w:val="clear" w:color="auto" w:fill="auto"/>
          </w:tcPr>
          <w:p w14:paraId="262E7D5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 w:rsidRPr="00CD4F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8B6A57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14:paraId="5F7B6F7C" w14:textId="1FE6AEB8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مدخل وتعريف بالبرنامج</w:t>
            </w:r>
          </w:p>
        </w:tc>
        <w:tc>
          <w:tcPr>
            <w:tcW w:w="1080" w:type="dxa"/>
            <w:shd w:val="clear" w:color="auto" w:fill="auto"/>
          </w:tcPr>
          <w:p w14:paraId="1D70C6C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A85CABC" w14:textId="673F648B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9BF41FF" w14:textId="7474F8DA" w:rsidR="00E97479" w:rsidRPr="00E97479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4953BA37" w14:textId="467BC6B2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2C1B9D0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3A63251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2905EDF8" w14:textId="77777777" w:rsidTr="008235A6">
        <w:tc>
          <w:tcPr>
            <w:tcW w:w="720" w:type="dxa"/>
            <w:vMerge/>
            <w:shd w:val="clear" w:color="auto" w:fill="auto"/>
          </w:tcPr>
          <w:p w14:paraId="6B800A07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0D950C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14:paraId="661BB36A" w14:textId="234AFE14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مدخل وتعريف بالبرنامج</w:t>
            </w:r>
          </w:p>
        </w:tc>
        <w:tc>
          <w:tcPr>
            <w:tcW w:w="1080" w:type="dxa"/>
            <w:shd w:val="clear" w:color="auto" w:fill="auto"/>
          </w:tcPr>
          <w:p w14:paraId="4FBEE35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92467C8" w14:textId="15826C1D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4AE4211" w14:textId="477A5905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1C295AEC" w14:textId="3BB5EF68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7991D3EA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6A7BC37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37C4408D" w14:textId="77777777" w:rsidTr="008235A6">
        <w:tc>
          <w:tcPr>
            <w:tcW w:w="720" w:type="dxa"/>
            <w:vMerge/>
            <w:shd w:val="clear" w:color="auto" w:fill="auto"/>
          </w:tcPr>
          <w:p w14:paraId="6386F8B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016CF6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440" w:type="dxa"/>
            <w:shd w:val="clear" w:color="auto" w:fill="auto"/>
          </w:tcPr>
          <w:p w14:paraId="6DBDEE55" w14:textId="2027C72D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ضبط الاعدادات</w:t>
            </w:r>
          </w:p>
        </w:tc>
        <w:tc>
          <w:tcPr>
            <w:tcW w:w="1080" w:type="dxa"/>
            <w:shd w:val="clear" w:color="auto" w:fill="auto"/>
          </w:tcPr>
          <w:p w14:paraId="2A6D3255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A30BFAB" w14:textId="4DAE336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7B35E653" w14:textId="2EF719B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5DD1EADF" w14:textId="58A146E8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592C5C6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15E2C5A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06589D3E" w14:textId="77777777" w:rsidTr="008235A6">
        <w:tc>
          <w:tcPr>
            <w:tcW w:w="720" w:type="dxa"/>
            <w:vMerge w:val="restart"/>
            <w:shd w:val="clear" w:color="auto" w:fill="auto"/>
          </w:tcPr>
          <w:p w14:paraId="7EED2840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2E26F1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440" w:type="dxa"/>
            <w:shd w:val="clear" w:color="auto" w:fill="auto"/>
          </w:tcPr>
          <w:p w14:paraId="6498E9F4" w14:textId="39A3418A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تعريف بادوات الرسم</w:t>
            </w:r>
          </w:p>
        </w:tc>
        <w:tc>
          <w:tcPr>
            <w:tcW w:w="1080" w:type="dxa"/>
            <w:shd w:val="clear" w:color="auto" w:fill="auto"/>
          </w:tcPr>
          <w:p w14:paraId="59541FF6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B5B16E8" w14:textId="3E2A278B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08A8365" w14:textId="723BE39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1CDF8D9D" w14:textId="7E97583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4748844B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44081D4B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0FAEEFD5" w14:textId="77777777" w:rsidTr="008235A6">
        <w:tc>
          <w:tcPr>
            <w:tcW w:w="720" w:type="dxa"/>
            <w:vMerge/>
            <w:shd w:val="clear" w:color="auto" w:fill="auto"/>
          </w:tcPr>
          <w:p w14:paraId="1095029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90C44D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40" w:type="dxa"/>
            <w:shd w:val="clear" w:color="auto" w:fill="auto"/>
          </w:tcPr>
          <w:p w14:paraId="2FC7A453" w14:textId="47D6FDC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18F7E2A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8BE62ED" w14:textId="0F1F5A7F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AE60486" w14:textId="40DF760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25486E36" w14:textId="57BEE339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66B8C5D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59899F3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67262A90" w14:textId="77777777" w:rsidTr="008235A6">
        <w:tc>
          <w:tcPr>
            <w:tcW w:w="720" w:type="dxa"/>
            <w:vMerge/>
            <w:shd w:val="clear" w:color="auto" w:fill="auto"/>
          </w:tcPr>
          <w:p w14:paraId="45337DD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6F9B89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40" w:type="dxa"/>
            <w:shd w:val="clear" w:color="auto" w:fill="auto"/>
          </w:tcPr>
          <w:p w14:paraId="4BAECF54" w14:textId="3E05C5B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0C54AD53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789FA88" w14:textId="511FD9E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735D01C7" w14:textId="4DF71E6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521A2F58" w14:textId="1C553034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51972D2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FABA6A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1FF65CD2" w14:textId="77777777" w:rsidTr="008235A6">
        <w:tc>
          <w:tcPr>
            <w:tcW w:w="720" w:type="dxa"/>
            <w:vMerge w:val="restart"/>
            <w:shd w:val="clear" w:color="auto" w:fill="auto"/>
          </w:tcPr>
          <w:p w14:paraId="3E3BCFD9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A18323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440" w:type="dxa"/>
            <w:shd w:val="clear" w:color="auto" w:fill="auto"/>
          </w:tcPr>
          <w:p w14:paraId="2A309E3F" w14:textId="16F79ECE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الرسم</w:t>
            </w:r>
          </w:p>
        </w:tc>
        <w:tc>
          <w:tcPr>
            <w:tcW w:w="1080" w:type="dxa"/>
            <w:shd w:val="clear" w:color="auto" w:fill="auto"/>
          </w:tcPr>
          <w:p w14:paraId="2633AA22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712ACA0" w14:textId="0B2700E1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2753A8A" w14:textId="72595DE0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36536D64" w14:textId="697345A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39986414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644296F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2C39D8B5" w14:textId="77777777" w:rsidTr="008235A6">
        <w:tc>
          <w:tcPr>
            <w:tcW w:w="720" w:type="dxa"/>
            <w:vMerge/>
            <w:shd w:val="clear" w:color="auto" w:fill="auto"/>
          </w:tcPr>
          <w:p w14:paraId="4953A16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64DB32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440" w:type="dxa"/>
            <w:shd w:val="clear" w:color="auto" w:fill="auto"/>
          </w:tcPr>
          <w:p w14:paraId="4039C5A9" w14:textId="16465731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0360BC9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12F9851" w14:textId="0644B58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09F31C64" w14:textId="14F48796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4E94EE50" w14:textId="040237E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42873F91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599E629C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4B1A25C8" w14:textId="77777777" w:rsidTr="008235A6">
        <w:tc>
          <w:tcPr>
            <w:tcW w:w="720" w:type="dxa"/>
            <w:vMerge/>
            <w:shd w:val="clear" w:color="auto" w:fill="auto"/>
          </w:tcPr>
          <w:p w14:paraId="423B700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45489A" w14:textId="77777777" w:rsidR="00E97479" w:rsidRPr="00CD4FC3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440" w:type="dxa"/>
            <w:shd w:val="clear" w:color="auto" w:fill="auto"/>
          </w:tcPr>
          <w:p w14:paraId="65FF4583" w14:textId="280DD982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0D1A9F50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15E890B" w14:textId="64281593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2BC41B0" w14:textId="70D0951F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080" w:type="dxa"/>
          </w:tcPr>
          <w:p w14:paraId="7B30DCD8" w14:textId="0CF5B59C" w:rsidR="00E97479" w:rsidRPr="00CD4FC3" w:rsidRDefault="00E97479" w:rsidP="00E9747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</w:tcPr>
          <w:p w14:paraId="1C95377E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0" w:type="dxa"/>
          </w:tcPr>
          <w:p w14:paraId="237E9B57" w14:textId="77777777" w:rsidR="00E97479" w:rsidRPr="00CD4FC3" w:rsidRDefault="00E97479" w:rsidP="00E9747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E97479" w:rsidRPr="00CD4FC3" w14:paraId="190E6F8F" w14:textId="77777777" w:rsidTr="008235A6">
        <w:tc>
          <w:tcPr>
            <w:tcW w:w="720" w:type="dxa"/>
            <w:vMerge w:val="restart"/>
            <w:shd w:val="clear" w:color="auto" w:fill="auto"/>
          </w:tcPr>
          <w:p w14:paraId="452846F1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366ADC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14:paraId="03AE5590" w14:textId="293C8178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ادوات التعديل</w:t>
            </w:r>
          </w:p>
        </w:tc>
        <w:tc>
          <w:tcPr>
            <w:tcW w:w="1080" w:type="dxa"/>
            <w:shd w:val="clear" w:color="auto" w:fill="auto"/>
          </w:tcPr>
          <w:p w14:paraId="52152E68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1A2355C" w14:textId="4944D226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6E5BB47" w14:textId="703EE9A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064E56C2" w14:textId="38966A1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62FA4A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E28A9FF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AABD077" w14:textId="77777777" w:rsidTr="008235A6">
        <w:tc>
          <w:tcPr>
            <w:tcW w:w="720" w:type="dxa"/>
            <w:vMerge/>
            <w:shd w:val="clear" w:color="auto" w:fill="auto"/>
          </w:tcPr>
          <w:p w14:paraId="59DA853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352E4D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440" w:type="dxa"/>
            <w:shd w:val="clear" w:color="auto" w:fill="auto"/>
          </w:tcPr>
          <w:p w14:paraId="263E16F7" w14:textId="4191F75D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3703D726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961A958" w14:textId="7D708D4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22AA54F6" w14:textId="61E9D5D5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B8A197C" w14:textId="62BD26D1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00AC1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40D807B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E61CF57" w14:textId="77777777" w:rsidTr="008235A6">
        <w:tc>
          <w:tcPr>
            <w:tcW w:w="720" w:type="dxa"/>
            <w:vMerge/>
            <w:shd w:val="clear" w:color="auto" w:fill="auto"/>
          </w:tcPr>
          <w:p w14:paraId="6C6943CA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5A7F1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440" w:type="dxa"/>
            <w:shd w:val="clear" w:color="auto" w:fill="auto"/>
          </w:tcPr>
          <w:p w14:paraId="33C96B32" w14:textId="17CB7B9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51222399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5BC7488" w14:textId="0D8702FC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9CF57FA" w14:textId="0F8A35F9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26EF21B" w14:textId="44453C51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4AB8F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7EA5EC29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598E4BBD" w14:textId="77777777" w:rsidTr="008235A6">
        <w:tc>
          <w:tcPr>
            <w:tcW w:w="720" w:type="dxa"/>
            <w:vMerge w:val="restart"/>
            <w:shd w:val="clear" w:color="auto" w:fill="auto"/>
          </w:tcPr>
          <w:p w14:paraId="495C0C8E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5A762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440" w:type="dxa"/>
            <w:shd w:val="clear" w:color="auto" w:fill="auto"/>
          </w:tcPr>
          <w:p w14:paraId="0873BCD1" w14:textId="744FEF71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الرسومات</w:t>
            </w:r>
          </w:p>
        </w:tc>
        <w:tc>
          <w:tcPr>
            <w:tcW w:w="1080" w:type="dxa"/>
            <w:shd w:val="clear" w:color="auto" w:fill="auto"/>
          </w:tcPr>
          <w:p w14:paraId="5B1F612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DDE52EE" w14:textId="2F27C55F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35205EC9" w14:textId="23CB8E1A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5E11532" w14:textId="531744F3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F6E04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806D7B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0B58C993" w14:textId="77777777" w:rsidTr="008235A6">
        <w:tc>
          <w:tcPr>
            <w:tcW w:w="720" w:type="dxa"/>
            <w:vMerge/>
            <w:shd w:val="clear" w:color="auto" w:fill="auto"/>
          </w:tcPr>
          <w:p w14:paraId="42FC7DB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6F5FB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440" w:type="dxa"/>
            <w:shd w:val="clear" w:color="auto" w:fill="auto"/>
          </w:tcPr>
          <w:p w14:paraId="2AB8F7CE" w14:textId="39A1C1BB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1507766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A5500DD" w14:textId="3EBCFF63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0A0EFCC6" w14:textId="739E3C0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C03ED46" w14:textId="1871A1D3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B2A33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092C80E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23FF9D62" w14:textId="77777777" w:rsidTr="008235A6">
        <w:tc>
          <w:tcPr>
            <w:tcW w:w="720" w:type="dxa"/>
            <w:vMerge/>
            <w:shd w:val="clear" w:color="auto" w:fill="auto"/>
          </w:tcPr>
          <w:p w14:paraId="6839C8B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D61D27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440" w:type="dxa"/>
            <w:shd w:val="clear" w:color="auto" w:fill="auto"/>
          </w:tcPr>
          <w:p w14:paraId="302920A2" w14:textId="0D91EA32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34D5BAEC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670C1EF" w14:textId="5A59E801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2ECCAB44" w14:textId="46264BB9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CD32771" w14:textId="4633DE7C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9D0ECA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634D3538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78EAEF54" w14:textId="77777777" w:rsidTr="008235A6">
        <w:tc>
          <w:tcPr>
            <w:tcW w:w="720" w:type="dxa"/>
            <w:vMerge w:val="restart"/>
            <w:shd w:val="clear" w:color="auto" w:fill="auto"/>
          </w:tcPr>
          <w:p w14:paraId="20456BA1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3ECDB7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440" w:type="dxa"/>
            <w:shd w:val="clear" w:color="auto" w:fill="auto"/>
          </w:tcPr>
          <w:p w14:paraId="5E66B13B" w14:textId="31D229AD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معالجة الخطوط</w:t>
            </w:r>
          </w:p>
        </w:tc>
        <w:tc>
          <w:tcPr>
            <w:tcW w:w="1080" w:type="dxa"/>
            <w:shd w:val="clear" w:color="auto" w:fill="auto"/>
          </w:tcPr>
          <w:p w14:paraId="24AA16C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2C388AD0" w14:textId="4EEB129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0322216" w14:textId="2B33FE2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6E525545" w14:textId="04A9B77F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E298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39AB3A5E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088D95E1" w14:textId="77777777" w:rsidTr="008235A6">
        <w:tc>
          <w:tcPr>
            <w:tcW w:w="720" w:type="dxa"/>
            <w:vMerge/>
            <w:shd w:val="clear" w:color="auto" w:fill="auto"/>
          </w:tcPr>
          <w:p w14:paraId="67EC58C8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16E6D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440" w:type="dxa"/>
            <w:shd w:val="clear" w:color="auto" w:fill="auto"/>
          </w:tcPr>
          <w:p w14:paraId="16A1CAED" w14:textId="31349104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عمل قولب بالرسم</w:t>
            </w:r>
          </w:p>
        </w:tc>
        <w:tc>
          <w:tcPr>
            <w:tcW w:w="1080" w:type="dxa"/>
            <w:shd w:val="clear" w:color="auto" w:fill="auto"/>
          </w:tcPr>
          <w:p w14:paraId="57F2A842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32DD4BB" w14:textId="7DF145BF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6046BADC" w14:textId="2C0D9C96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147B7B37" w14:textId="213CE50F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2B90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14F14FC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68E0C04C" w14:textId="77777777" w:rsidTr="008235A6">
        <w:tc>
          <w:tcPr>
            <w:tcW w:w="720" w:type="dxa"/>
            <w:vMerge/>
            <w:shd w:val="clear" w:color="auto" w:fill="auto"/>
          </w:tcPr>
          <w:p w14:paraId="3ABB886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6C523F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440" w:type="dxa"/>
            <w:shd w:val="clear" w:color="auto" w:fill="auto"/>
          </w:tcPr>
          <w:p w14:paraId="219C26A3" w14:textId="2B3522B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عمل قولب بالرسم</w:t>
            </w:r>
          </w:p>
        </w:tc>
        <w:tc>
          <w:tcPr>
            <w:tcW w:w="1080" w:type="dxa"/>
            <w:shd w:val="clear" w:color="auto" w:fill="auto"/>
          </w:tcPr>
          <w:p w14:paraId="7E82F654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13100C9" w14:textId="382C3DA0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4FF7D3B2" w14:textId="1445006A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18121BD" w14:textId="362D9B7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F83F4F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2BA15FB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3E300A92" w14:textId="77777777" w:rsidTr="007743DD">
        <w:tc>
          <w:tcPr>
            <w:tcW w:w="720" w:type="dxa"/>
            <w:vMerge w:val="restart"/>
            <w:shd w:val="clear" w:color="auto" w:fill="auto"/>
          </w:tcPr>
          <w:p w14:paraId="113E20E5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80994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440" w:type="dxa"/>
            <w:shd w:val="clear" w:color="auto" w:fill="auto"/>
          </w:tcPr>
          <w:p w14:paraId="3B851973" w14:textId="4EB02658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7C2E36C0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13F76C1F" w14:textId="2D57CC1E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15FBAB38" w14:textId="1C3E58B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72E44188" w14:textId="1EDE38B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B2F578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217FC833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E97479" w:rsidRPr="00CD4FC3" w14:paraId="43D51B7C" w14:textId="77777777" w:rsidTr="007743DD">
        <w:tc>
          <w:tcPr>
            <w:tcW w:w="720" w:type="dxa"/>
            <w:vMerge/>
            <w:shd w:val="clear" w:color="auto" w:fill="auto"/>
          </w:tcPr>
          <w:p w14:paraId="541245CD" w14:textId="77777777" w:rsidR="00E97479" w:rsidRPr="00CD4FC3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0C9D3E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440" w:type="dxa"/>
            <w:shd w:val="clear" w:color="auto" w:fill="auto"/>
          </w:tcPr>
          <w:p w14:paraId="6AF93035" w14:textId="5DFECB6A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74BB558A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51CD8BBD" w14:textId="4E320B29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5576AE32" w14:textId="70E2FF74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45059A84" w14:textId="4F6F03FE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059871" w14:textId="77777777" w:rsidR="00E97479" w:rsidRPr="00472BA9" w:rsidRDefault="00E97479" w:rsidP="00E974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08B5DC67" w14:textId="77777777" w:rsidR="00E97479" w:rsidRPr="00FE6762" w:rsidRDefault="00E97479" w:rsidP="00E9747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0E5E72" w:rsidRPr="00CD4FC3" w14:paraId="52DF04B7" w14:textId="77777777" w:rsidTr="00C0682B">
        <w:tc>
          <w:tcPr>
            <w:tcW w:w="720" w:type="dxa"/>
            <w:vMerge/>
            <w:shd w:val="clear" w:color="auto" w:fill="auto"/>
          </w:tcPr>
          <w:p w14:paraId="618C3A21" w14:textId="77777777" w:rsidR="000E5E72" w:rsidRPr="00CD4FC3" w:rsidRDefault="000E5E72" w:rsidP="000E5E72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9EE997" w14:textId="77777777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440" w:type="dxa"/>
            <w:shd w:val="clear" w:color="auto" w:fill="auto"/>
          </w:tcPr>
          <w:p w14:paraId="7A742B61" w14:textId="1930568C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نصف فصلي</w:t>
            </w:r>
          </w:p>
        </w:tc>
        <w:tc>
          <w:tcPr>
            <w:tcW w:w="1080" w:type="dxa"/>
            <w:shd w:val="clear" w:color="auto" w:fill="auto"/>
          </w:tcPr>
          <w:p w14:paraId="55B12D29" w14:textId="77777777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620" w:type="dxa"/>
            <w:shd w:val="clear" w:color="auto" w:fill="auto"/>
          </w:tcPr>
          <w:p w14:paraId="091E60BB" w14:textId="074ABD01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1080" w:type="dxa"/>
            <w:shd w:val="clear" w:color="auto" w:fill="auto"/>
          </w:tcPr>
          <w:p w14:paraId="6D718972" w14:textId="59418430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/>
                <w:lang w:bidi="ar-JO"/>
              </w:rPr>
              <w:t>Teams</w:t>
            </w:r>
          </w:p>
        </w:tc>
        <w:tc>
          <w:tcPr>
            <w:tcW w:w="1080" w:type="dxa"/>
          </w:tcPr>
          <w:p w14:paraId="37B2DE5D" w14:textId="41790173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096AAD" w14:textId="77777777" w:rsidR="000E5E72" w:rsidRPr="00472BA9" w:rsidRDefault="000E5E72" w:rsidP="000E5E7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</w:tcPr>
          <w:p w14:paraId="584E6755" w14:textId="77777777" w:rsidR="000E5E72" w:rsidRPr="00FE6762" w:rsidRDefault="000E5E72" w:rsidP="000E5E72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</w:tbl>
    <w:p w14:paraId="69C3092E" w14:textId="77777777"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14:paraId="7A440C2A" w14:textId="548407E7"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14:paraId="68300321" w14:textId="14F4FD81" w:rsidR="00CF4F78" w:rsidRDefault="00CF4F78" w:rsidP="00CF4F78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14"/>
        <w:tblOverlap w:val="never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1662"/>
        <w:gridCol w:w="2024"/>
        <w:gridCol w:w="1275"/>
        <w:gridCol w:w="931"/>
        <w:gridCol w:w="1530"/>
        <w:gridCol w:w="1620"/>
        <w:gridCol w:w="1260"/>
      </w:tblGrid>
      <w:tr w:rsidR="00CF4F78" w:rsidRPr="00CD4FC3" w14:paraId="7BD9886C" w14:textId="77777777" w:rsidTr="009C287E">
        <w:tc>
          <w:tcPr>
            <w:tcW w:w="638" w:type="dxa"/>
            <w:shd w:val="clear" w:color="auto" w:fill="auto"/>
            <w:vAlign w:val="center"/>
          </w:tcPr>
          <w:p w14:paraId="2453DBC8" w14:textId="77777777" w:rsidR="00CF4F78" w:rsidRPr="00E11C3C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sz w:val="19"/>
                <w:szCs w:val="19"/>
                <w:lang w:bidi="ar-JO"/>
              </w:rPr>
            </w:pPr>
            <w:r w:rsidRPr="00E11C3C">
              <w:rPr>
                <w:rFonts w:ascii="Sakkal Majalla" w:hAnsi="Sakkal Majalla" w:cs="Sakkal Majalla" w:hint="cs"/>
                <w:sz w:val="19"/>
                <w:szCs w:val="19"/>
                <w:rtl/>
                <w:lang w:bidi="ar-JO"/>
              </w:rPr>
              <w:t>الاسبوع</w:t>
            </w:r>
          </w:p>
        </w:tc>
        <w:tc>
          <w:tcPr>
            <w:tcW w:w="850" w:type="dxa"/>
            <w:shd w:val="clear" w:color="auto" w:fill="auto"/>
          </w:tcPr>
          <w:p w14:paraId="40234F70" w14:textId="77777777" w:rsidR="00CF4F78" w:rsidRPr="00CD4FC3" w:rsidRDefault="00CF4F78" w:rsidP="009C287E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5AB55FA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E2CF1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DA36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أساليب </w:t>
            </w:r>
            <w:proofErr w:type="gramStart"/>
            <w:r>
              <w:rPr>
                <w:rFonts w:ascii="Sakkal Majalla" w:hAnsi="Sakkal Majalla" w:cs="Sakkal Majalla" w:hint="cs"/>
                <w:rtl/>
                <w:lang w:bidi="ar-JO"/>
              </w:rPr>
              <w:t>التدريس(</w:t>
            </w:r>
            <w:proofErr w:type="gramEnd"/>
            <w:r>
              <w:rPr>
                <w:rFonts w:ascii="Sakkal Majalla" w:hAnsi="Sakkal Majalla" w:cs="Sakkal Majalla" w:hint="cs"/>
                <w:rtl/>
                <w:lang w:bidi="ar-JO"/>
              </w:rPr>
              <w:t>وجاهي، مدمج، إلكتروني كامل)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4074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4C37F48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620" w:type="dxa"/>
            <w:vAlign w:val="center"/>
          </w:tcPr>
          <w:p w14:paraId="2AF6982B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260" w:type="dxa"/>
            <w:vAlign w:val="center"/>
          </w:tcPr>
          <w:p w14:paraId="51386723" w14:textId="77777777" w:rsidR="00CF4F78" w:rsidRPr="00CD4FC3" w:rsidRDefault="00CF4F78" w:rsidP="009C287E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34618B" w:rsidRPr="00CD4FC3" w14:paraId="4B736939" w14:textId="77777777" w:rsidTr="009C287E">
        <w:tc>
          <w:tcPr>
            <w:tcW w:w="638" w:type="dxa"/>
            <w:vMerge w:val="restart"/>
            <w:shd w:val="clear" w:color="auto" w:fill="auto"/>
          </w:tcPr>
          <w:p w14:paraId="635387DA" w14:textId="77777777" w:rsidR="0034618B" w:rsidRPr="00CD4FC3" w:rsidRDefault="0034618B" w:rsidP="0034618B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F9056" w14:textId="77777777" w:rsidR="0034618B" w:rsidRPr="00CD4FC3" w:rsidRDefault="0034618B" w:rsidP="0034618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8.1</w:t>
            </w:r>
          </w:p>
        </w:tc>
        <w:tc>
          <w:tcPr>
            <w:tcW w:w="1662" w:type="dxa"/>
            <w:shd w:val="clear" w:color="auto" w:fill="auto"/>
          </w:tcPr>
          <w:p w14:paraId="1CA0FA6D" w14:textId="735F363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66B3F080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01E5497" w14:textId="6F384906" w:rsidR="0034618B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469FE285" w14:textId="3A523C7A" w:rsidR="0034618B" w:rsidRPr="00D061BA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lang w:val="en-US" w:bidi="ar-JO"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EC1F4F5" w14:textId="1F42A61F" w:rsidR="0034618B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1DF69BD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2E878EA" w14:textId="77777777" w:rsidR="0034618B" w:rsidRPr="00CD4FC3" w:rsidRDefault="0034618B" w:rsidP="0034618B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57708BD" w14:textId="77777777" w:rsidTr="009C287E">
        <w:tc>
          <w:tcPr>
            <w:tcW w:w="638" w:type="dxa"/>
            <w:vMerge/>
            <w:shd w:val="clear" w:color="auto" w:fill="auto"/>
          </w:tcPr>
          <w:p w14:paraId="25987CBC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F607A5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8.2</w:t>
            </w:r>
          </w:p>
        </w:tc>
        <w:tc>
          <w:tcPr>
            <w:tcW w:w="1662" w:type="dxa"/>
            <w:shd w:val="clear" w:color="auto" w:fill="auto"/>
          </w:tcPr>
          <w:p w14:paraId="2A902C7E" w14:textId="26AFCE5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7807B8A9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B4411E5" w14:textId="5D0FF773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D6F6A9C" w14:textId="4894D363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659DC82" w14:textId="107E6A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06D28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46A5E6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44067558" w14:textId="77777777" w:rsidTr="009C287E">
        <w:tc>
          <w:tcPr>
            <w:tcW w:w="638" w:type="dxa"/>
            <w:vMerge/>
            <w:shd w:val="clear" w:color="auto" w:fill="auto"/>
          </w:tcPr>
          <w:p w14:paraId="2297253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7B4756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8.3</w:t>
            </w:r>
          </w:p>
        </w:tc>
        <w:tc>
          <w:tcPr>
            <w:tcW w:w="1662" w:type="dxa"/>
            <w:shd w:val="clear" w:color="auto" w:fill="auto"/>
          </w:tcPr>
          <w:p w14:paraId="636C62FD" w14:textId="418B00D2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الطبقات</w:t>
            </w:r>
          </w:p>
        </w:tc>
        <w:tc>
          <w:tcPr>
            <w:tcW w:w="2024" w:type="dxa"/>
            <w:shd w:val="clear" w:color="auto" w:fill="auto"/>
          </w:tcPr>
          <w:p w14:paraId="501E7F5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D07267C" w14:textId="3FF18D6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65C37A4" w14:textId="30CA0A8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ACF6B31" w14:textId="52027E4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24FFDC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01C6D5D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C2D441E" w14:textId="77777777" w:rsidTr="009C287E">
        <w:tc>
          <w:tcPr>
            <w:tcW w:w="638" w:type="dxa"/>
            <w:vMerge w:val="restart"/>
            <w:shd w:val="clear" w:color="auto" w:fill="auto"/>
          </w:tcPr>
          <w:p w14:paraId="46D07B73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CCA63" w14:textId="77777777" w:rsidR="00D061BA" w:rsidRPr="00CD4FC3" w:rsidRDefault="00D061BA" w:rsidP="00D061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9.1</w:t>
            </w:r>
          </w:p>
        </w:tc>
        <w:tc>
          <w:tcPr>
            <w:tcW w:w="1662" w:type="dxa"/>
            <w:shd w:val="clear" w:color="auto" w:fill="auto"/>
          </w:tcPr>
          <w:p w14:paraId="368D091D" w14:textId="2CDD9206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انشاء ومعالجة المخططات </w:t>
            </w:r>
          </w:p>
        </w:tc>
        <w:tc>
          <w:tcPr>
            <w:tcW w:w="2024" w:type="dxa"/>
            <w:shd w:val="clear" w:color="auto" w:fill="auto"/>
          </w:tcPr>
          <w:p w14:paraId="5BA36C8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786A24D" w14:textId="7231E9D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30D2D1A" w14:textId="7FE5CFB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5B882313" w14:textId="2E5DEF2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0B667A6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40B2F35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FA6D182" w14:textId="77777777" w:rsidTr="009C287E">
        <w:tc>
          <w:tcPr>
            <w:tcW w:w="638" w:type="dxa"/>
            <w:vMerge/>
            <w:shd w:val="clear" w:color="auto" w:fill="auto"/>
          </w:tcPr>
          <w:p w14:paraId="5F9AF6A2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4867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9.2</w:t>
            </w:r>
          </w:p>
        </w:tc>
        <w:tc>
          <w:tcPr>
            <w:tcW w:w="1662" w:type="dxa"/>
            <w:shd w:val="clear" w:color="auto" w:fill="auto"/>
          </w:tcPr>
          <w:p w14:paraId="7DD81085" w14:textId="4B37BF2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المخططات</w:t>
            </w:r>
          </w:p>
        </w:tc>
        <w:tc>
          <w:tcPr>
            <w:tcW w:w="2024" w:type="dxa"/>
            <w:shd w:val="clear" w:color="auto" w:fill="auto"/>
          </w:tcPr>
          <w:p w14:paraId="64FEB779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AD19239" w14:textId="7091122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4E35272" w14:textId="0872734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4FDED307" w14:textId="29BE4B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25297E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599282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FA1FE12" w14:textId="77777777" w:rsidTr="009C287E">
        <w:tc>
          <w:tcPr>
            <w:tcW w:w="638" w:type="dxa"/>
            <w:vMerge/>
            <w:shd w:val="clear" w:color="auto" w:fill="auto"/>
          </w:tcPr>
          <w:p w14:paraId="3DC06AE7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1F15E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9.3</w:t>
            </w:r>
          </w:p>
        </w:tc>
        <w:tc>
          <w:tcPr>
            <w:tcW w:w="1662" w:type="dxa"/>
            <w:shd w:val="clear" w:color="auto" w:fill="auto"/>
          </w:tcPr>
          <w:p w14:paraId="262567A3" w14:textId="34AD263E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المخططات</w:t>
            </w:r>
          </w:p>
        </w:tc>
        <w:tc>
          <w:tcPr>
            <w:tcW w:w="2024" w:type="dxa"/>
            <w:shd w:val="clear" w:color="auto" w:fill="auto"/>
          </w:tcPr>
          <w:p w14:paraId="04058C7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3E995AD" w14:textId="045147A1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3200AC2" w14:textId="3D35972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4F496016" w14:textId="4BF548D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4CF7FAE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060E0E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B7CBB54" w14:textId="77777777" w:rsidTr="009C287E">
        <w:tc>
          <w:tcPr>
            <w:tcW w:w="638" w:type="dxa"/>
            <w:vMerge w:val="restart"/>
            <w:shd w:val="clear" w:color="auto" w:fill="auto"/>
          </w:tcPr>
          <w:p w14:paraId="049D032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EF0DF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10.1</w:t>
            </w:r>
          </w:p>
        </w:tc>
        <w:tc>
          <w:tcPr>
            <w:tcW w:w="1662" w:type="dxa"/>
            <w:shd w:val="clear" w:color="auto" w:fill="auto"/>
          </w:tcPr>
          <w:p w14:paraId="04BB5E9A" w14:textId="71A0E1A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2328E747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33D6482" w14:textId="1BF8B32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545C7A4" w14:textId="2EFEB95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1088E29" w14:textId="7D18F8F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0427B7C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01880D8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781D09D" w14:textId="77777777" w:rsidTr="009C287E">
        <w:tc>
          <w:tcPr>
            <w:tcW w:w="638" w:type="dxa"/>
            <w:vMerge/>
            <w:shd w:val="clear" w:color="auto" w:fill="auto"/>
          </w:tcPr>
          <w:p w14:paraId="5B2B6EF1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4BE84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10.2</w:t>
            </w:r>
          </w:p>
        </w:tc>
        <w:tc>
          <w:tcPr>
            <w:tcW w:w="1662" w:type="dxa"/>
            <w:shd w:val="clear" w:color="auto" w:fill="auto"/>
          </w:tcPr>
          <w:p w14:paraId="771B6FCB" w14:textId="43FDA84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729CA3D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E45B0D6" w14:textId="4214556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29E0431" w14:textId="211D2E7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313AEC9" w14:textId="778BF067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7525067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876254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6298BCD" w14:textId="77777777" w:rsidTr="009C287E">
        <w:tc>
          <w:tcPr>
            <w:tcW w:w="638" w:type="dxa"/>
            <w:vMerge/>
            <w:shd w:val="clear" w:color="auto" w:fill="auto"/>
          </w:tcPr>
          <w:p w14:paraId="2A2D087A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AB0A5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10.3</w:t>
            </w:r>
          </w:p>
        </w:tc>
        <w:tc>
          <w:tcPr>
            <w:tcW w:w="1662" w:type="dxa"/>
            <w:shd w:val="clear" w:color="auto" w:fill="auto"/>
          </w:tcPr>
          <w:p w14:paraId="68B7584E" w14:textId="752E4359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انشاء ومعالجة المقاطع</w:t>
            </w:r>
          </w:p>
        </w:tc>
        <w:tc>
          <w:tcPr>
            <w:tcW w:w="2024" w:type="dxa"/>
            <w:shd w:val="clear" w:color="auto" w:fill="auto"/>
          </w:tcPr>
          <w:p w14:paraId="5CC39FD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7D816CE" w14:textId="6439FF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7EFC7E9" w14:textId="2003B61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64D4FEC6" w14:textId="496E568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A3ED68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7BA039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38C99159" w14:textId="77777777" w:rsidTr="009C287E">
        <w:tc>
          <w:tcPr>
            <w:tcW w:w="638" w:type="dxa"/>
            <w:vMerge w:val="restart"/>
            <w:shd w:val="clear" w:color="auto" w:fill="auto"/>
          </w:tcPr>
          <w:p w14:paraId="32E53BA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E12A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11.1</w:t>
            </w:r>
          </w:p>
        </w:tc>
        <w:tc>
          <w:tcPr>
            <w:tcW w:w="1662" w:type="dxa"/>
            <w:shd w:val="clear" w:color="auto" w:fill="auto"/>
          </w:tcPr>
          <w:p w14:paraId="458EE8E9" w14:textId="0ADAA21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ومعالجة البلوكات</w:t>
            </w:r>
          </w:p>
        </w:tc>
        <w:tc>
          <w:tcPr>
            <w:tcW w:w="2024" w:type="dxa"/>
            <w:shd w:val="clear" w:color="auto" w:fill="auto"/>
          </w:tcPr>
          <w:p w14:paraId="168A14B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A49F47E" w14:textId="28F9F9F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2356636" w14:textId="18F6734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59ED054" w14:textId="41B17E1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8AAEE8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08D538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361A0E8E" w14:textId="77777777" w:rsidTr="009C287E">
        <w:tc>
          <w:tcPr>
            <w:tcW w:w="638" w:type="dxa"/>
            <w:vMerge/>
            <w:shd w:val="clear" w:color="auto" w:fill="auto"/>
          </w:tcPr>
          <w:p w14:paraId="27D9C51F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6BFC2B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11.2</w:t>
            </w:r>
          </w:p>
        </w:tc>
        <w:tc>
          <w:tcPr>
            <w:tcW w:w="1662" w:type="dxa"/>
            <w:shd w:val="clear" w:color="auto" w:fill="auto"/>
          </w:tcPr>
          <w:p w14:paraId="11B5E985" w14:textId="00886662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ومعالجة البلوكات</w:t>
            </w:r>
          </w:p>
        </w:tc>
        <w:tc>
          <w:tcPr>
            <w:tcW w:w="2024" w:type="dxa"/>
            <w:shd w:val="clear" w:color="auto" w:fill="auto"/>
          </w:tcPr>
          <w:p w14:paraId="0ACC5C6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D00862C" w14:textId="513F895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782821C5" w14:textId="0D844C3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6A46FF6" w14:textId="276C6E4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D6811B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7C7BD7F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A273D37" w14:textId="77777777" w:rsidTr="009C287E">
        <w:tc>
          <w:tcPr>
            <w:tcW w:w="638" w:type="dxa"/>
            <w:vMerge/>
            <w:shd w:val="clear" w:color="auto" w:fill="auto"/>
          </w:tcPr>
          <w:p w14:paraId="20AD2AFD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56F7BD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11.3</w:t>
            </w:r>
          </w:p>
        </w:tc>
        <w:tc>
          <w:tcPr>
            <w:tcW w:w="1662" w:type="dxa"/>
            <w:shd w:val="clear" w:color="auto" w:fill="auto"/>
          </w:tcPr>
          <w:p w14:paraId="596AE09B" w14:textId="0BCC68EA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القياسات</w:t>
            </w:r>
          </w:p>
        </w:tc>
        <w:tc>
          <w:tcPr>
            <w:tcW w:w="2024" w:type="dxa"/>
            <w:shd w:val="clear" w:color="auto" w:fill="auto"/>
          </w:tcPr>
          <w:p w14:paraId="74377711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EDFC270" w14:textId="05CFC8FB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3932EE85" w14:textId="0F5DEC3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1F5481E" w14:textId="213C128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69DCA50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50B2E5D0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521E971" w14:textId="77777777" w:rsidTr="009C287E">
        <w:tc>
          <w:tcPr>
            <w:tcW w:w="638" w:type="dxa"/>
            <w:vMerge w:val="restart"/>
            <w:shd w:val="clear" w:color="auto" w:fill="auto"/>
          </w:tcPr>
          <w:p w14:paraId="4E647352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8F2DE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12.1</w:t>
            </w:r>
          </w:p>
        </w:tc>
        <w:tc>
          <w:tcPr>
            <w:tcW w:w="1662" w:type="dxa"/>
            <w:shd w:val="clear" w:color="auto" w:fill="auto"/>
          </w:tcPr>
          <w:p w14:paraId="327A25EF" w14:textId="3BE18C09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وضع القياسات</w:t>
            </w:r>
          </w:p>
        </w:tc>
        <w:tc>
          <w:tcPr>
            <w:tcW w:w="2024" w:type="dxa"/>
            <w:shd w:val="clear" w:color="auto" w:fill="auto"/>
          </w:tcPr>
          <w:p w14:paraId="130E2243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0450F0D" w14:textId="189FE4B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45F2DBB" w14:textId="49161D3E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26A27C4" w14:textId="706CA86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D8452F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86F6928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482A0271" w14:textId="77777777" w:rsidTr="009C287E">
        <w:tc>
          <w:tcPr>
            <w:tcW w:w="638" w:type="dxa"/>
            <w:vMerge/>
            <w:shd w:val="clear" w:color="auto" w:fill="auto"/>
          </w:tcPr>
          <w:p w14:paraId="21055996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4A988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12.2</w:t>
            </w:r>
          </w:p>
        </w:tc>
        <w:tc>
          <w:tcPr>
            <w:tcW w:w="1662" w:type="dxa"/>
            <w:shd w:val="clear" w:color="auto" w:fill="auto"/>
          </w:tcPr>
          <w:p w14:paraId="79CB1084" w14:textId="56C60EFF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النصوص</w:t>
            </w:r>
          </w:p>
        </w:tc>
        <w:tc>
          <w:tcPr>
            <w:tcW w:w="2024" w:type="dxa"/>
            <w:shd w:val="clear" w:color="auto" w:fill="auto"/>
          </w:tcPr>
          <w:p w14:paraId="7E459A1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F35C4EA" w14:textId="1385E2F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CD02D62" w14:textId="1262071D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969E36A" w14:textId="55B799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2E46390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5707252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590C54F8" w14:textId="77777777" w:rsidTr="009C287E">
        <w:tc>
          <w:tcPr>
            <w:tcW w:w="638" w:type="dxa"/>
            <w:vMerge/>
            <w:shd w:val="clear" w:color="auto" w:fill="auto"/>
          </w:tcPr>
          <w:p w14:paraId="0EAC93C1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ACF968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12.3</w:t>
            </w:r>
          </w:p>
        </w:tc>
        <w:tc>
          <w:tcPr>
            <w:tcW w:w="1662" w:type="dxa"/>
            <w:shd w:val="clear" w:color="auto" w:fill="auto"/>
          </w:tcPr>
          <w:p w14:paraId="3FE8B74A" w14:textId="073A2701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ادخال النصوص</w:t>
            </w:r>
          </w:p>
        </w:tc>
        <w:tc>
          <w:tcPr>
            <w:tcW w:w="2024" w:type="dxa"/>
            <w:shd w:val="clear" w:color="auto" w:fill="auto"/>
          </w:tcPr>
          <w:p w14:paraId="5DCC67A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5B230DE" w14:textId="7F76BC4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20096009" w14:textId="0921804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2B5F344" w14:textId="6542FC2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94241C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DE36E5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77AD4E03" w14:textId="77777777" w:rsidTr="009C287E">
        <w:tc>
          <w:tcPr>
            <w:tcW w:w="638" w:type="dxa"/>
            <w:vMerge w:val="restart"/>
            <w:shd w:val="clear" w:color="auto" w:fill="auto"/>
          </w:tcPr>
          <w:p w14:paraId="4924A0BC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722B1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13.1</w:t>
            </w:r>
          </w:p>
        </w:tc>
        <w:tc>
          <w:tcPr>
            <w:tcW w:w="1662" w:type="dxa"/>
            <w:shd w:val="clear" w:color="auto" w:fill="auto"/>
          </w:tcPr>
          <w:p w14:paraId="673AA455" w14:textId="7556336F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4FBF4E62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92EE8F4" w14:textId="55CF841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17ABD34D" w14:textId="150C0542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5D5F1C9" w14:textId="09327BB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6BA98A6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23072B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982F5E0" w14:textId="77777777" w:rsidTr="009C287E">
        <w:tc>
          <w:tcPr>
            <w:tcW w:w="638" w:type="dxa"/>
            <w:vMerge/>
            <w:shd w:val="clear" w:color="auto" w:fill="auto"/>
          </w:tcPr>
          <w:p w14:paraId="4E96B523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AFD6DC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13.2</w:t>
            </w:r>
          </w:p>
        </w:tc>
        <w:tc>
          <w:tcPr>
            <w:tcW w:w="1662" w:type="dxa"/>
            <w:shd w:val="clear" w:color="auto" w:fill="auto"/>
          </w:tcPr>
          <w:p w14:paraId="22D272EA" w14:textId="220878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7E8F4F4C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5AE22413" w14:textId="665D6D39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308EC458" w14:textId="29340F2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700F3CD5" w14:textId="4D36372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139DA18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214B86E6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049C27B" w14:textId="77777777" w:rsidTr="009C287E">
        <w:tc>
          <w:tcPr>
            <w:tcW w:w="638" w:type="dxa"/>
            <w:vMerge/>
            <w:shd w:val="clear" w:color="auto" w:fill="auto"/>
          </w:tcPr>
          <w:p w14:paraId="601F87C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A91C1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13.3</w:t>
            </w:r>
          </w:p>
        </w:tc>
        <w:tc>
          <w:tcPr>
            <w:tcW w:w="1662" w:type="dxa"/>
            <w:shd w:val="clear" w:color="auto" w:fill="auto"/>
          </w:tcPr>
          <w:p w14:paraId="56A656D2" w14:textId="73EF4FB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انهاء الرسومات</w:t>
            </w:r>
          </w:p>
        </w:tc>
        <w:tc>
          <w:tcPr>
            <w:tcW w:w="2024" w:type="dxa"/>
            <w:shd w:val="clear" w:color="auto" w:fill="auto"/>
          </w:tcPr>
          <w:p w14:paraId="465D9B4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01B6065" w14:textId="33EE301A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054DB57F" w14:textId="53B82EFC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11388276" w14:textId="5BEF55B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3FF19A9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2C5909E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EE42B27" w14:textId="77777777" w:rsidTr="009C287E">
        <w:tc>
          <w:tcPr>
            <w:tcW w:w="638" w:type="dxa"/>
            <w:vMerge w:val="restart"/>
            <w:shd w:val="clear" w:color="auto" w:fill="auto"/>
          </w:tcPr>
          <w:p w14:paraId="08B6D4A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9010D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14.1</w:t>
            </w:r>
          </w:p>
        </w:tc>
        <w:tc>
          <w:tcPr>
            <w:tcW w:w="1662" w:type="dxa"/>
            <w:shd w:val="clear" w:color="auto" w:fill="auto"/>
          </w:tcPr>
          <w:p w14:paraId="197A4FA1" w14:textId="696E40F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044D894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D989F65" w14:textId="1A5D83E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327B26B" w14:textId="1099C63B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4F48CB6" w14:textId="76567755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24C6F3C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7F8365C5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2C78C27C" w14:textId="77777777" w:rsidTr="009C287E">
        <w:tc>
          <w:tcPr>
            <w:tcW w:w="638" w:type="dxa"/>
            <w:vMerge/>
            <w:shd w:val="clear" w:color="auto" w:fill="auto"/>
          </w:tcPr>
          <w:p w14:paraId="42586949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CBE192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14.2</w:t>
            </w:r>
          </w:p>
        </w:tc>
        <w:tc>
          <w:tcPr>
            <w:tcW w:w="1662" w:type="dxa"/>
            <w:shd w:val="clear" w:color="auto" w:fill="auto"/>
          </w:tcPr>
          <w:p w14:paraId="2C9985E4" w14:textId="69E93CFC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18B24C3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B232317" w14:textId="6E2CF70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5E05F0E9" w14:textId="4E0DD130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24F80665" w14:textId="031EEBD8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A1A0BCF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3443EA1A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D061BA" w:rsidRPr="00CD4FC3" w14:paraId="6796AFC8" w14:textId="77777777" w:rsidTr="009C287E">
        <w:tc>
          <w:tcPr>
            <w:tcW w:w="638" w:type="dxa"/>
            <w:vMerge/>
            <w:shd w:val="clear" w:color="auto" w:fill="auto"/>
          </w:tcPr>
          <w:p w14:paraId="2FC9DD20" w14:textId="77777777" w:rsidR="00D061BA" w:rsidRPr="00CD4FC3" w:rsidRDefault="00D061BA" w:rsidP="00D061BA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34D270" w14:textId="77777777" w:rsidR="00D061BA" w:rsidRDefault="00D061BA" w:rsidP="00D061BA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14.3</w:t>
            </w:r>
          </w:p>
        </w:tc>
        <w:tc>
          <w:tcPr>
            <w:tcW w:w="1662" w:type="dxa"/>
            <w:shd w:val="clear" w:color="auto" w:fill="auto"/>
          </w:tcPr>
          <w:p w14:paraId="7B7A0D44" w14:textId="33D57633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مشروع وامتحان نهائي</w:t>
            </w:r>
          </w:p>
        </w:tc>
        <w:tc>
          <w:tcPr>
            <w:tcW w:w="2024" w:type="dxa"/>
            <w:shd w:val="clear" w:color="auto" w:fill="auto"/>
          </w:tcPr>
          <w:p w14:paraId="145BF034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61AB02B" w14:textId="544A62EF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مدمج</w:t>
            </w:r>
          </w:p>
        </w:tc>
        <w:tc>
          <w:tcPr>
            <w:tcW w:w="931" w:type="dxa"/>
            <w:shd w:val="clear" w:color="auto" w:fill="auto"/>
          </w:tcPr>
          <w:p w14:paraId="68E51AB7" w14:textId="44C23DC6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lang w:val="en-US" w:bidi="ar-JO"/>
              </w:rPr>
              <w:t>Teams</w:t>
            </w:r>
          </w:p>
        </w:tc>
        <w:tc>
          <w:tcPr>
            <w:tcW w:w="1530" w:type="dxa"/>
          </w:tcPr>
          <w:p w14:paraId="383EC80E" w14:textId="6AC8A254" w:rsidR="00D061BA" w:rsidRPr="00CD4FC3" w:rsidRDefault="00D061BA" w:rsidP="008E7CDA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</w:t>
            </w:r>
          </w:p>
        </w:tc>
        <w:tc>
          <w:tcPr>
            <w:tcW w:w="1620" w:type="dxa"/>
          </w:tcPr>
          <w:p w14:paraId="5B8D984D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14:paraId="6218AC4B" w14:textId="77777777" w:rsidR="00D061BA" w:rsidRPr="00CD4FC3" w:rsidRDefault="00D061BA" w:rsidP="00D061BA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14:paraId="1F939B06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14:paraId="5FF37E12" w14:textId="77777777" w:rsidTr="001F021B">
        <w:trPr>
          <w:jc w:val="center"/>
        </w:trPr>
        <w:tc>
          <w:tcPr>
            <w:tcW w:w="10008" w:type="dxa"/>
          </w:tcPr>
          <w:p w14:paraId="7CAF0114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14:paraId="600B501E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60C95C8B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27F01923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410128FC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14:paraId="648E1A25" w14:textId="77777777" w:rsidR="00B052F6" w:rsidRPr="00CD4FC3" w:rsidRDefault="00B052F6" w:rsidP="001F021B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A8DEC09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1A4F301" w14:textId="77777777" w:rsidR="00B052F6" w:rsidRPr="00CD4FC3" w:rsidRDefault="00B052F6" w:rsidP="001F021B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0E5E72" w:rsidRPr="00CD4FC3" w14:paraId="01954309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2D0D7853" w14:textId="68D2291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8CDD16E" w14:textId="7B7AFB1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0AE85B88" w14:textId="03DE1FEA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انشاء الرسومات</w:t>
                  </w:r>
                </w:p>
              </w:tc>
              <w:tc>
                <w:tcPr>
                  <w:tcW w:w="1642" w:type="dxa"/>
                </w:tcPr>
                <w:p w14:paraId="0F0C198C" w14:textId="5BE18F5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5E3CB89E" w14:textId="1EB31442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الرابع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A837E68" w14:textId="573D3DA9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3F505C25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56396F48" w14:textId="3965F95A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46F1424" w14:textId="181BC9E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4649F77" w14:textId="0184864D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الانشاء باستخدام الخطوط</w:t>
                  </w:r>
                </w:p>
              </w:tc>
              <w:tc>
                <w:tcPr>
                  <w:tcW w:w="1642" w:type="dxa"/>
                </w:tcPr>
                <w:p w14:paraId="034671C6" w14:textId="7745FAD0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40876EBA" w14:textId="571CDD2D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السادس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26AFBF73" w14:textId="00BDE16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127E2597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8EBC838" w14:textId="2AEF239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منتصف الفصل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86CB87A" w14:textId="28A93C3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30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5DEDF9A2" w14:textId="249790E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المخططات</w:t>
                  </w:r>
                </w:p>
              </w:tc>
              <w:tc>
                <w:tcPr>
                  <w:tcW w:w="1642" w:type="dxa"/>
                </w:tcPr>
                <w:p w14:paraId="0D8EA97A" w14:textId="52B3EC75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</w:p>
              </w:tc>
              <w:tc>
                <w:tcPr>
                  <w:tcW w:w="1642" w:type="dxa"/>
                </w:tcPr>
                <w:p w14:paraId="350856D5" w14:textId="095DDFD7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BF7F4FC" w14:textId="3A593AE9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مدمج</w:t>
                  </w:r>
                </w:p>
              </w:tc>
            </w:tr>
            <w:tr w:rsidR="000E5E72" w:rsidRPr="00CD4FC3" w14:paraId="1C8DCD43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C74D49F" w14:textId="6C92397B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90D852A" w14:textId="40B412F4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16BA9F4F" w14:textId="5747EA70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المخططات</w:t>
                  </w:r>
                </w:p>
              </w:tc>
              <w:tc>
                <w:tcPr>
                  <w:tcW w:w="1642" w:type="dxa"/>
                </w:tcPr>
                <w:p w14:paraId="107E67B4" w14:textId="5B8317BF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5C5D1B3D" w14:textId="7161026F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التاسع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AEACB7F" w14:textId="7B97A06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0E5E72" w:rsidRPr="00CD4FC3" w14:paraId="2C953DC7" w14:textId="77777777" w:rsidTr="00B9554C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07083C37" w14:textId="36D4BC8E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تمارين عملية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1FAB849" w14:textId="1A525633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6A7CAC19" w14:textId="459C48A6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رسم مقاطع</w:t>
                  </w:r>
                </w:p>
              </w:tc>
              <w:tc>
                <w:tcPr>
                  <w:tcW w:w="1642" w:type="dxa"/>
                </w:tcPr>
                <w:p w14:paraId="4BE32448" w14:textId="4F32F305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63F3B8E4" w14:textId="31A75988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الحادي عشر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80901C2" w14:textId="02F15D6C" w:rsidR="000E5E72" w:rsidRPr="00CD4FC3" w:rsidRDefault="000E5E72" w:rsidP="000E5E72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/>
                    </w:rPr>
                    <w:t>Teams</w:t>
                  </w:r>
                </w:p>
              </w:tc>
            </w:tr>
            <w:tr w:rsidR="00213372" w:rsidRPr="00CD4FC3" w14:paraId="2DBFD1CC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746FCE03" w14:textId="0C115611" w:rsidR="00213372" w:rsidRPr="00CD4FC3" w:rsidRDefault="008E213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الامتحان النهائي + مشروع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003F3750" w14:textId="264EDCDF" w:rsidR="00213372" w:rsidRPr="00CD4FC3" w:rsidRDefault="008E213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1439B309" w14:textId="77777777" w:rsidR="00213372" w:rsidRPr="00CD4FC3" w:rsidRDefault="00213372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049611E1" w14:textId="77777777" w:rsidR="00213372" w:rsidRPr="00CD4FC3" w:rsidRDefault="00213372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C3889AA" w14:textId="03E22B2D" w:rsidR="00213372" w:rsidRPr="00CD4FC3" w:rsidRDefault="00EF31FA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الرابع عشر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005E8C5" w14:textId="1C8509A1" w:rsidR="00213372" w:rsidRPr="00CD4FC3" w:rsidRDefault="006F722E" w:rsidP="006F722E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مدمج</w:t>
                  </w:r>
                </w:p>
              </w:tc>
            </w:tr>
            <w:tr w:rsidR="00213372" w:rsidRPr="00CD4FC3" w14:paraId="3BFE7818" w14:textId="77777777" w:rsidTr="001F021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14:paraId="32E0514F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629C0123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14:paraId="15E499D2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14:paraId="7DEDDBA9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2910E273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14:paraId="07CC1997" w14:textId="77777777" w:rsidR="00213372" w:rsidRPr="00CD4FC3" w:rsidRDefault="00213372" w:rsidP="00213372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14:paraId="2C51FA13" w14:textId="77777777" w:rsidR="00B052F6" w:rsidRPr="00FE6762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14:paraId="1B386A35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14:paraId="52E01E3B" w14:textId="77777777" w:rsidTr="001F021B">
        <w:tc>
          <w:tcPr>
            <w:tcW w:w="9900" w:type="dxa"/>
            <w:shd w:val="clear" w:color="auto" w:fill="auto"/>
          </w:tcPr>
          <w:p w14:paraId="5E4F3BC8" w14:textId="77777777" w:rsidR="00B052F6" w:rsidRDefault="00B052F6" w:rsidP="001F021B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14:paraId="20B56144" w14:textId="2CC38285" w:rsidR="00B052F6" w:rsidRDefault="004C3355" w:rsidP="001F021B">
            <w:pPr>
              <w:pStyle w:val="ps1Char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تطلب المادة وجود جهاز كمبيوتر موصول </w:t>
            </w:r>
            <w:r w:rsidR="0079680A">
              <w:rPr>
                <w:rFonts w:ascii="Sakkal Majalla" w:hAnsi="Sakkal Majalla" w:cs="Sakkal Majalla" w:hint="cs"/>
                <w:rtl/>
              </w:rPr>
              <w:t>بالإنترنت</w:t>
            </w:r>
            <w:r>
              <w:rPr>
                <w:rFonts w:ascii="Sakkal Majalla" w:hAnsi="Sakkal Majalla" w:cs="Sakkal Majalla" w:hint="cs"/>
                <w:rtl/>
              </w:rPr>
              <w:t xml:space="preserve"> بشكل اساسي</w:t>
            </w:r>
          </w:p>
          <w:p w14:paraId="69613FF9" w14:textId="77777777" w:rsidR="00B052F6" w:rsidRPr="00CD4FC3" w:rsidRDefault="00B052F6" w:rsidP="001F021B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7AF4910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052F6" w:rsidRPr="00FE6762" w14:paraId="3C9902EB" w14:textId="77777777" w:rsidTr="001F021B">
        <w:trPr>
          <w:jc w:val="center"/>
        </w:trPr>
        <w:tc>
          <w:tcPr>
            <w:tcW w:w="9892" w:type="dxa"/>
          </w:tcPr>
          <w:p w14:paraId="136D94D7" w14:textId="1BBC6E9D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BA47B5">
              <w:rPr>
                <w:rtl/>
              </w:rPr>
              <w:t xml:space="preserve">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لا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يسمح للطالب بالتغيب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من مجموع الساعات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>المقررة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 للمادة. وإذا غاب الطالب أكثر 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من (15%) من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مجموع الساعات</w:t>
            </w:r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proofErr w:type="gramStart"/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المقررة 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للمادة</w:t>
            </w:r>
            <w:proofErr w:type="gramEnd"/>
            <w:r w:rsidR="00BA47B5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دون عذر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>مرضي أو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 xml:space="preserve"> </w:t>
            </w:r>
            <w:r w:rsidR="00BA47B5" w:rsidRPr="00BA47B5">
              <w:rPr>
                <w:rFonts w:ascii="Sakkal Majalla" w:hAnsi="Sakkal Majalla" w:cs="Sakkal Majalla"/>
                <w:b/>
                <w:rtl/>
              </w:rPr>
              <w:t xml:space="preserve">قهري يقبله عميد الكلية، يحرم من </w:t>
            </w:r>
            <w:r w:rsidR="00812BAD">
              <w:rPr>
                <w:rFonts w:ascii="Sakkal Majalla" w:hAnsi="Sakkal Majalla" w:cs="Sakkal Majalla" w:hint="cs"/>
                <w:b/>
                <w:rtl/>
              </w:rPr>
              <w:t>التقدم للامتحان النهائي وتعتبر نتيجته في تلك المادة (صفراُ)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، أما اذا كان الغياب بسبب المرض او لعذر قهري يقبله عميد الكلية التي تطرح الماد، يعتبر منسحباً من تلك المادة وتطبق عليه احكام الانسحاب.</w:t>
            </w:r>
          </w:p>
          <w:p w14:paraId="6DF3ABFB" w14:textId="4EBEE35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ب- الغياب عن الامتحانات وتسليم الواجبات في الوقت المحدد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: يقدم الطالب عذر يقبله العميد </w:t>
            </w:r>
            <w:r w:rsidR="0079680A">
              <w:rPr>
                <w:rFonts w:ascii="Sakkal Majalla" w:hAnsi="Sakkal Majalla" w:cs="Sakkal Majalla" w:hint="cs"/>
                <w:b/>
                <w:rtl/>
              </w:rPr>
              <w:t>لإعادة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الامتحان للطالب.</w:t>
            </w:r>
          </w:p>
          <w:p w14:paraId="3819BF02" w14:textId="345E7B91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lastRenderedPageBreak/>
              <w:t>ج- إجراءات السلامة والصحة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. ارتداء الكمامة والتباع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د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الاجتماعي وعلى </w:t>
            </w:r>
            <w:r w:rsidR="0008467E">
              <w:rPr>
                <w:rFonts w:ascii="Sakkal Majalla" w:hAnsi="Sakkal Majalla" w:cs="Sakkal Majalla" w:hint="cs"/>
                <w:b/>
                <w:rtl/>
              </w:rPr>
              <w:t>الطالب ابراز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 xml:space="preserve"> وثيقة الحصول على جرعتين مطعوم.</w:t>
            </w:r>
          </w:p>
          <w:p w14:paraId="4EC18F42" w14:textId="1912D389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د- الغش والخروج عن النظام الصفي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تطبق اللوائح والتعليمات المعمول بها في الجامعة الاردنية</w:t>
            </w:r>
          </w:p>
          <w:p w14:paraId="72A1C784" w14:textId="4FF5BC6B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ه- إعطاء الدرجات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 تعطى العلامات بعد اجراء الامتحانات النصف فصلية ويعطى الطالب التجميع (عدى الامتحان النهائي) قبل فترة الاسقاط للمادة</w:t>
            </w:r>
          </w:p>
          <w:p w14:paraId="43700C69" w14:textId="77C14ECF" w:rsidR="00B052F6" w:rsidRPr="00FE6762" w:rsidRDefault="00B052F6" w:rsidP="001F021B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و- الخدمات المتوفرة بالجامعة والتي تسهم في دراسة المادة</w:t>
            </w:r>
            <w:r w:rsidR="006B7E99">
              <w:rPr>
                <w:rFonts w:ascii="Sakkal Majalla" w:hAnsi="Sakkal Majalla" w:cs="Sakkal Majalla" w:hint="cs"/>
                <w:b/>
                <w:rtl/>
              </w:rPr>
              <w:t>:</w:t>
            </w:r>
            <w:r w:rsidR="006B7E99">
              <w:rPr>
                <w:rFonts w:ascii="Sakkal Majalla" w:hAnsi="Sakkal Majalla" w:cs="Sakkal Majalla" w:hint="cs"/>
                <w:rtl/>
                <w:lang w:bidi="ar-JO"/>
              </w:rPr>
              <w:t xml:space="preserve"> مختبرات حاسوب</w:t>
            </w:r>
          </w:p>
        </w:tc>
      </w:tr>
    </w:tbl>
    <w:p w14:paraId="5511C4FD" w14:textId="77777777"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14:paraId="28381C29" w14:textId="77777777" w:rsidTr="001F021B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1306" w14:textId="77777777" w:rsidR="00B052F6" w:rsidRPr="00FE6762" w:rsidRDefault="00B052F6" w:rsidP="001F021B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</w:t>
            </w:r>
            <w:proofErr w:type="gramStart"/>
            <w:r w:rsidRPr="00FE6762">
              <w:rPr>
                <w:rFonts w:ascii="Sakkal Majalla" w:hAnsi="Sakkal Majalla" w:cs="Sakkal Majalla"/>
                <w:rtl/>
              </w:rPr>
              <w:t>-  الكتب</w:t>
            </w:r>
            <w:proofErr w:type="gramEnd"/>
            <w:r w:rsidRPr="00FE6762">
              <w:rPr>
                <w:rFonts w:ascii="Sakkal Majalla" w:hAnsi="Sakkal Majalla" w:cs="Sakkal Majalla"/>
                <w:rtl/>
              </w:rPr>
              <w:t xml:space="preserve"> المطلوبة، والقراءات والمواد السمعية والبصرية المخصصة:</w:t>
            </w:r>
          </w:p>
          <w:p w14:paraId="62155485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المرجع الشامل </w:t>
            </w:r>
            <w:r w:rsidRPr="00A406AE">
              <w:rPr>
                <w:rFonts w:ascii="Sakkal Majalla" w:hAnsi="Sakkal Majalla" w:cs="Sakkal Majalla"/>
                <w:b/>
              </w:rPr>
              <w:t>AUTOCAD 2006 / The Ultimate Reference</w:t>
            </w:r>
            <w:r w:rsidRPr="00A406AE">
              <w:rPr>
                <w:rFonts w:ascii="Sakkal Majalla" w:hAnsi="Sakkal Majalla" w:cs="Sakkal Majalla"/>
                <w:b/>
                <w:rtl/>
              </w:rPr>
              <w:t xml:space="preserve"> ترجمة وإعداد المهندس ظافر محمود / ط1 2006 / دار الشعاع للنشر والعلوم سورية </w:t>
            </w:r>
            <w:proofErr w:type="gramStart"/>
            <w:r w:rsidRPr="00A406AE">
              <w:rPr>
                <w:rFonts w:ascii="Sakkal Majalla" w:hAnsi="Sakkal Majalla" w:cs="Sakkal Majalla"/>
                <w:b/>
                <w:rtl/>
              </w:rPr>
              <w:t>حلب .</w:t>
            </w:r>
            <w:proofErr w:type="gramEnd"/>
            <w:r w:rsidRPr="00A406AE">
              <w:rPr>
                <w:rFonts w:ascii="Sakkal Majalla" w:hAnsi="Sakkal Majalla" w:cs="Sakkal Majalla"/>
                <w:b/>
                <w:rtl/>
              </w:rPr>
              <w:t xml:space="preserve"> </w:t>
            </w:r>
          </w:p>
          <w:p w14:paraId="67584A6E" w14:textId="2002BA0B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الرسم الثلاثي الأبعاد باستخدام </w:t>
            </w:r>
            <w:r w:rsidRPr="00A406AE">
              <w:rPr>
                <w:rFonts w:ascii="Sakkal Majalla" w:hAnsi="Sakkal Majalla" w:cs="Sakkal Majalla"/>
                <w:b/>
              </w:rPr>
              <w:t xml:space="preserve">AUTOCAD </w:t>
            </w:r>
            <w:r w:rsidR="00BD5834" w:rsidRPr="00A406AE">
              <w:rPr>
                <w:rFonts w:ascii="Sakkal Majalla" w:hAnsi="Sakkal Majalla" w:cs="Sakkal Majalla"/>
                <w:b/>
              </w:rPr>
              <w:t xml:space="preserve">2004 </w:t>
            </w:r>
            <w:r w:rsidR="00BD5834" w:rsidRPr="00A406AE">
              <w:rPr>
                <w:rFonts w:ascii="Sakkal Majalla" w:hAnsi="Sakkal Majalla" w:cs="Sakkal Majalla" w:hint="cs"/>
                <w:b/>
                <w:rtl/>
              </w:rPr>
              <w:t>إعداد</w:t>
            </w:r>
            <w:r w:rsidRPr="00A406AE">
              <w:rPr>
                <w:rFonts w:ascii="Sakkal Majalla" w:hAnsi="Sakkal Majalla" w:cs="Sakkal Majalla"/>
                <w:b/>
                <w:rtl/>
              </w:rPr>
              <w:t xml:space="preserve"> المهندس زياد </w:t>
            </w:r>
            <w:proofErr w:type="gramStart"/>
            <w:r w:rsidRPr="00A406AE">
              <w:rPr>
                <w:rFonts w:ascii="Sakkal Majalla" w:hAnsi="Sakkal Majalla" w:cs="Sakkal Majalla"/>
                <w:b/>
                <w:rtl/>
              </w:rPr>
              <w:t>غريواتي  الطبعة</w:t>
            </w:r>
            <w:proofErr w:type="gramEnd"/>
            <w:r w:rsidRPr="00A406AE">
              <w:rPr>
                <w:rFonts w:ascii="Sakkal Majalla" w:hAnsi="Sakkal Majalla" w:cs="Sakkal Majalla"/>
                <w:b/>
                <w:rtl/>
              </w:rPr>
              <w:t xml:space="preserve"> الأولى 2003 / دار الشعاع للنشر والعلوم حلب / سورية  . </w:t>
            </w:r>
          </w:p>
          <w:p w14:paraId="412C4F2E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 xml:space="preserve">الدعايات </w:t>
            </w:r>
            <w:proofErr w:type="gramStart"/>
            <w:r w:rsidRPr="00A406AE">
              <w:rPr>
                <w:rFonts w:ascii="Sakkal Majalla" w:hAnsi="Sakkal Majalla" w:cs="Sakkal Majalla"/>
                <w:b/>
                <w:rtl/>
              </w:rPr>
              <w:t>التلفزيونية  والتصميم</w:t>
            </w:r>
            <w:proofErr w:type="gramEnd"/>
            <w:r w:rsidRPr="00A406AE">
              <w:rPr>
                <w:rFonts w:ascii="Sakkal Majalla" w:hAnsi="Sakkal Majalla" w:cs="Sakkal Majalla"/>
                <w:b/>
                <w:rtl/>
              </w:rPr>
              <w:t xml:space="preserve"> الهندسي الرقمي  / محمد صديق بهنسي / مكتبة المجتمع العربي / عمان </w:t>
            </w:r>
          </w:p>
          <w:p w14:paraId="5BE65CCB" w14:textId="77777777" w:rsidR="00A406AE" w:rsidRPr="00A406AE" w:rsidRDefault="00A406AE" w:rsidP="00A406AE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A406AE">
              <w:rPr>
                <w:rFonts w:ascii="Sakkal Majalla" w:hAnsi="Sakkal Majalla" w:cs="Sakkal Majalla"/>
                <w:b/>
                <w:rtl/>
              </w:rPr>
              <w:t>الرسم الهندسي باستخدام الحاسوب الأوتوكاد / م. محمد القاضي وآخرون / مكتبة المجتمع العربي ط 2 /</w:t>
            </w:r>
          </w:p>
          <w:p w14:paraId="2E49A359" w14:textId="77777777" w:rsidR="00B052F6" w:rsidRPr="00FE6762" w:rsidRDefault="00B052F6" w:rsidP="001F021B">
            <w:pPr>
              <w:tabs>
                <w:tab w:val="left" w:pos="1686"/>
              </w:tabs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</w:p>
          <w:p w14:paraId="5A0C62D3" w14:textId="77777777" w:rsidR="00B052F6" w:rsidRPr="00CF165C" w:rsidRDefault="00B052F6" w:rsidP="001F021B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FE6762">
              <w:rPr>
                <w:rFonts w:ascii="Sakkal Majalla" w:hAnsi="Sakkal Majalla" w:cs="Sakkal Majalla"/>
                <w:rtl/>
              </w:rPr>
              <w:t>ب</w:t>
            </w:r>
            <w:proofErr w:type="gramStart"/>
            <w:r w:rsidRPr="00FE6762">
              <w:rPr>
                <w:rFonts w:ascii="Sakkal Majalla" w:hAnsi="Sakkal Majalla" w:cs="Sakkal Majalla"/>
                <w:rtl/>
              </w:rPr>
              <w:t>-  الكتب</w:t>
            </w:r>
            <w:proofErr w:type="gramEnd"/>
            <w:r w:rsidRPr="00FE6762">
              <w:rPr>
                <w:rFonts w:ascii="Sakkal Majalla" w:hAnsi="Sakkal Majalla" w:cs="Sakkal Majalla"/>
                <w:rtl/>
              </w:rPr>
              <w:t xml:space="preserve"> الموصى بها، وغيرها من المواد التعليمية الورقية والإلكترونية.</w:t>
            </w:r>
          </w:p>
        </w:tc>
      </w:tr>
    </w:tbl>
    <w:p w14:paraId="0B9D0CC4" w14:textId="77777777"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14:paraId="52055295" w14:textId="77777777" w:rsidTr="00B052F6">
        <w:tc>
          <w:tcPr>
            <w:tcW w:w="10080" w:type="dxa"/>
          </w:tcPr>
          <w:p w14:paraId="22FF73B3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D067238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  <w:p w14:paraId="3B58A02B" w14:textId="77777777" w:rsidR="00B052F6" w:rsidRPr="00FE6762" w:rsidRDefault="00B052F6" w:rsidP="001F021B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313E0A7A" w14:textId="77777777"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14:paraId="3424B6D3" w14:textId="77777777"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14:paraId="7F868195" w14:textId="77777777"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14:paraId="66263586" w14:textId="1207D6C2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</w:t>
      </w:r>
      <w:r w:rsidR="004A39FD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د معتصم عزمي الكرابلية  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التوقيع: --------------------- - التاريخ: ------------------</w:t>
      </w:r>
    </w:p>
    <w:p w14:paraId="62E05462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14:paraId="5312135C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14:paraId="777D8F81" w14:textId="77777777"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14:paraId="26F734F6" w14:textId="77777777"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lastRenderedPageBreak/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14:paraId="74B786D3" w14:textId="77777777" w:rsidR="00644B0D" w:rsidRDefault="00A24A84" w:rsidP="00B052F6">
      <w:pPr>
        <w:bidi/>
      </w:pPr>
    </w:p>
    <w:sectPr w:rsidR="00644B0D" w:rsidSect="00E251F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141D" w14:textId="77777777" w:rsidR="00A24A84" w:rsidRDefault="00A24A84" w:rsidP="00B052F6">
      <w:pPr>
        <w:spacing w:after="0" w:line="240" w:lineRule="auto"/>
      </w:pPr>
      <w:r>
        <w:separator/>
      </w:r>
    </w:p>
  </w:endnote>
  <w:endnote w:type="continuationSeparator" w:id="0">
    <w:p w14:paraId="0B499726" w14:textId="77777777" w:rsidR="00A24A84" w:rsidRDefault="00A24A84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87D3" w14:textId="77777777" w:rsidR="00E8144A" w:rsidRDefault="00E8144A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EndPr/>
    <w:sdtContent>
      <w:p w14:paraId="40EE86F0" w14:textId="77777777" w:rsidR="0051791B" w:rsidRDefault="0051791B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14:paraId="19BB8480" w14:textId="77777777" w:rsidR="00E251F3" w:rsidRDefault="00E251F3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CEE1" w14:textId="77777777" w:rsidR="00A24A84" w:rsidRDefault="00A24A84" w:rsidP="00B052F6">
      <w:pPr>
        <w:spacing w:after="0" w:line="240" w:lineRule="auto"/>
      </w:pPr>
      <w:r>
        <w:separator/>
      </w:r>
    </w:p>
  </w:footnote>
  <w:footnote w:type="continuationSeparator" w:id="0">
    <w:p w14:paraId="20F76CB7" w14:textId="77777777" w:rsidR="00A24A84" w:rsidRDefault="00A24A84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A79B" w14:textId="77777777" w:rsidR="00B052F6" w:rsidRDefault="0051791B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1D1C78">
      <w:rPr>
        <w:rFonts w:ascii="Sakkal Majalla" w:hAnsi="Sakkal Majalla" w:cs="Sakkal Majalla"/>
        <w:b/>
        <w:bCs/>
        <w:noProof/>
        <w:szCs w:val="28"/>
      </w:rPr>
      <w:t>2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499C0D8A" wp14:editId="02C03E5A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2F6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2424C6A8" wp14:editId="31E5EB35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908DC5" w14:textId="77777777" w:rsidR="00B052F6" w:rsidRDefault="00B052F6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14:paraId="4A9B9BB4" w14:textId="77777777" w:rsidR="00B052F6" w:rsidRPr="00FE6762" w:rsidRDefault="00B052F6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14:paraId="4EB1253A" w14:textId="77777777" w:rsidR="00B052F6" w:rsidRDefault="00B052F6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5E6"/>
    <w:multiLevelType w:val="hybridMultilevel"/>
    <w:tmpl w:val="1C3EBE8E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5D1B"/>
    <w:multiLevelType w:val="hybridMultilevel"/>
    <w:tmpl w:val="364092BC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3193C"/>
    <w:multiLevelType w:val="hybridMultilevel"/>
    <w:tmpl w:val="A032349E"/>
    <w:lvl w:ilvl="0" w:tplc="846C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C6118"/>
    <w:multiLevelType w:val="hybridMultilevel"/>
    <w:tmpl w:val="A7B65B6C"/>
    <w:lvl w:ilvl="0" w:tplc="929ABB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F6"/>
    <w:rsid w:val="00000969"/>
    <w:rsid w:val="00023D03"/>
    <w:rsid w:val="000459F2"/>
    <w:rsid w:val="0006089C"/>
    <w:rsid w:val="0008392C"/>
    <w:rsid w:val="0008467E"/>
    <w:rsid w:val="000867A5"/>
    <w:rsid w:val="000A46BE"/>
    <w:rsid w:val="000E5E72"/>
    <w:rsid w:val="00192C98"/>
    <w:rsid w:val="00197239"/>
    <w:rsid w:val="001A4307"/>
    <w:rsid w:val="001B01CD"/>
    <w:rsid w:val="001D1C78"/>
    <w:rsid w:val="00213372"/>
    <w:rsid w:val="002275DE"/>
    <w:rsid w:val="002851D1"/>
    <w:rsid w:val="002A61AE"/>
    <w:rsid w:val="0032547B"/>
    <w:rsid w:val="00346129"/>
    <w:rsid w:val="0034618B"/>
    <w:rsid w:val="00376F7F"/>
    <w:rsid w:val="003859D8"/>
    <w:rsid w:val="004172B4"/>
    <w:rsid w:val="004337B7"/>
    <w:rsid w:val="00453F5C"/>
    <w:rsid w:val="00476A15"/>
    <w:rsid w:val="004A0ECA"/>
    <w:rsid w:val="004A39FD"/>
    <w:rsid w:val="004A421B"/>
    <w:rsid w:val="004C3355"/>
    <w:rsid w:val="004F29AA"/>
    <w:rsid w:val="0051791B"/>
    <w:rsid w:val="00535572"/>
    <w:rsid w:val="00537E7C"/>
    <w:rsid w:val="006605C1"/>
    <w:rsid w:val="006A589D"/>
    <w:rsid w:val="006B7E99"/>
    <w:rsid w:val="006F722E"/>
    <w:rsid w:val="006F7243"/>
    <w:rsid w:val="0079680A"/>
    <w:rsid w:val="007B63FF"/>
    <w:rsid w:val="007E667D"/>
    <w:rsid w:val="00812BAD"/>
    <w:rsid w:val="008223EF"/>
    <w:rsid w:val="0083428F"/>
    <w:rsid w:val="008E213E"/>
    <w:rsid w:val="008E7CDA"/>
    <w:rsid w:val="009054C7"/>
    <w:rsid w:val="009075FF"/>
    <w:rsid w:val="00907DAB"/>
    <w:rsid w:val="00955DAD"/>
    <w:rsid w:val="009D3207"/>
    <w:rsid w:val="00A10F6B"/>
    <w:rsid w:val="00A24A84"/>
    <w:rsid w:val="00A406AE"/>
    <w:rsid w:val="00A517E7"/>
    <w:rsid w:val="00AF2507"/>
    <w:rsid w:val="00B052F6"/>
    <w:rsid w:val="00B07CBE"/>
    <w:rsid w:val="00B111AB"/>
    <w:rsid w:val="00B775FD"/>
    <w:rsid w:val="00BA47B5"/>
    <w:rsid w:val="00BC3370"/>
    <w:rsid w:val="00BD5834"/>
    <w:rsid w:val="00C105A2"/>
    <w:rsid w:val="00CA7EC2"/>
    <w:rsid w:val="00CE33CA"/>
    <w:rsid w:val="00CF4F78"/>
    <w:rsid w:val="00D061BA"/>
    <w:rsid w:val="00D3170F"/>
    <w:rsid w:val="00DB001C"/>
    <w:rsid w:val="00DE4AC4"/>
    <w:rsid w:val="00E11C3C"/>
    <w:rsid w:val="00E251F3"/>
    <w:rsid w:val="00E8144A"/>
    <w:rsid w:val="00E965D9"/>
    <w:rsid w:val="00E97479"/>
    <w:rsid w:val="00ED15F5"/>
    <w:rsid w:val="00EF31FA"/>
    <w:rsid w:val="00EF7FE4"/>
    <w:rsid w:val="00F37B1D"/>
    <w:rsid w:val="00F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28F5D"/>
  <w15:docId w15:val="{E9E4610F-4234-4F1A-8420-8C9CE921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cbd0cd5ef792c1dc6cc18bd8b6515c44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6c8a5bb63025e432f0fa4425fca8c001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4.xml><?xml version="1.0" encoding="utf-8"?>
<ds:datastoreItem xmlns:ds="http://schemas.openxmlformats.org/officeDocument/2006/customXml" ds:itemID="{9FE12F0B-34AE-4F77-B4E6-B7D8B08C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Mutasem karablieh</cp:lastModifiedBy>
  <cp:revision>6</cp:revision>
  <cp:lastPrinted>2021-06-02T06:38:00Z</cp:lastPrinted>
  <dcterms:created xsi:type="dcterms:W3CDTF">2022-10-08T15:12:00Z</dcterms:created>
  <dcterms:modified xsi:type="dcterms:W3CDTF">2022-10-08T15:26:00Z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